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7" w:type="dxa"/>
        <w:tblLayout w:type="fixed"/>
        <w:tblCellMar>
          <w:left w:w="71" w:type="dxa"/>
          <w:right w:w="71" w:type="dxa"/>
        </w:tblCellMar>
        <w:tblLook w:val="0000" w:firstRow="0" w:lastRow="0" w:firstColumn="0" w:lastColumn="0" w:noHBand="0" w:noVBand="0"/>
      </w:tblPr>
      <w:tblGrid>
        <w:gridCol w:w="10277"/>
      </w:tblGrid>
      <w:tr w:rsidR="0062318A" w14:paraId="41164557" w14:textId="77777777" w:rsidTr="00B83291">
        <w:tc>
          <w:tcPr>
            <w:tcW w:w="10277" w:type="dxa"/>
          </w:tcPr>
          <w:tbl>
            <w:tblPr>
              <w:tblW w:w="9880" w:type="dxa"/>
              <w:tblInd w:w="38" w:type="dxa"/>
              <w:tblLayout w:type="fixed"/>
              <w:tblCellMar>
                <w:left w:w="71" w:type="dxa"/>
                <w:right w:w="71" w:type="dxa"/>
              </w:tblCellMar>
              <w:tblLook w:val="0000" w:firstRow="0" w:lastRow="0" w:firstColumn="0" w:lastColumn="0" w:noHBand="0" w:noVBand="0"/>
            </w:tblPr>
            <w:tblGrid>
              <w:gridCol w:w="3359"/>
              <w:gridCol w:w="6521"/>
            </w:tblGrid>
            <w:tr w:rsidR="0062318A" w14:paraId="256713D5" w14:textId="77777777" w:rsidTr="00B83291">
              <w:trPr>
                <w:trHeight w:val="1840"/>
              </w:trPr>
              <w:tc>
                <w:tcPr>
                  <w:tcW w:w="3359" w:type="dxa"/>
                </w:tcPr>
                <w:p w14:paraId="54962AC3" w14:textId="77777777" w:rsidR="0062318A" w:rsidRPr="00B83291" w:rsidRDefault="002B7DE0" w:rsidP="007A6A21">
                  <w:pPr>
                    <w:pBdr>
                      <w:top w:val="nil"/>
                      <w:left w:val="nil"/>
                      <w:bottom w:val="nil"/>
                      <w:right w:val="nil"/>
                      <w:between w:val="nil"/>
                    </w:pBdr>
                    <w:spacing w:line="240" w:lineRule="auto"/>
                    <w:ind w:left="0" w:hanging="2"/>
                    <w:jc w:val="both"/>
                    <w:rPr>
                      <w:rFonts w:ascii="Arial" w:eastAsia="Arial" w:hAnsi="Arial" w:cs="Arial"/>
                      <w:color w:val="000000"/>
                    </w:rPr>
                  </w:pPr>
                  <w:r w:rsidRPr="00B83291">
                    <w:rPr>
                      <w:rFonts w:ascii="Arial" w:eastAsia="Arial" w:hAnsi="Arial" w:cs="Arial"/>
                      <w:noProof/>
                      <w:color w:val="000000"/>
                      <w:lang w:eastAsia="it-IT"/>
                    </w:rPr>
                    <w:drawing>
                      <wp:inline distT="0" distB="0" distL="0" distR="0" wp14:anchorId="24812B17" wp14:editId="0A5EC955">
                        <wp:extent cx="1508760" cy="150876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tc>
              <w:tc>
                <w:tcPr>
                  <w:tcW w:w="6521" w:type="dxa"/>
                </w:tcPr>
                <w:p w14:paraId="3A0B4F57" w14:textId="77777777" w:rsidR="00F6491D" w:rsidRPr="00F6491D" w:rsidRDefault="00F6491D" w:rsidP="004A5BF2">
                  <w:pPr>
                    <w:ind w:left="0" w:hanging="2"/>
                    <w:jc w:val="right"/>
                    <w:rPr>
                      <w:rFonts w:ascii="Arial" w:eastAsia="Arial" w:hAnsi="Arial" w:cs="Arial"/>
                      <w:color w:val="000000"/>
                    </w:rPr>
                  </w:pPr>
                  <w:r w:rsidRPr="00F6491D">
                    <w:rPr>
                      <w:rFonts w:ascii="Arial" w:eastAsia="Arial" w:hAnsi="Arial" w:cs="Arial"/>
                      <w:color w:val="000000"/>
                    </w:rPr>
                    <w:t>Lega Nazionale Dilettanti</w:t>
                  </w:r>
                </w:p>
                <w:p w14:paraId="5EEFA069"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Delegazione Provinciale della Spezia</w:t>
                  </w:r>
                </w:p>
                <w:p w14:paraId="29E9B3E3"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Via Vittorio Veneto 104 – 19124 La Spezia</w:t>
                  </w:r>
                </w:p>
                <w:p w14:paraId="05A6D9D8"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Telefono: 010995151 numero unico</w:t>
                  </w:r>
                </w:p>
                <w:p w14:paraId="6CFFE6CB"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 xml:space="preserve">Pronto A.I.A. 3398518398 </w:t>
                  </w:r>
                </w:p>
                <w:p w14:paraId="3045E3D9" w14:textId="77777777" w:rsidR="00F6491D" w:rsidRPr="00F6491D" w:rsidRDefault="00F6491D" w:rsidP="00037C7A">
                  <w:pPr>
                    <w:ind w:left="0" w:hanging="2"/>
                    <w:jc w:val="right"/>
                    <w:rPr>
                      <w:rFonts w:ascii="Arial" w:eastAsia="Arial" w:hAnsi="Arial" w:cs="Arial"/>
                      <w:color w:val="000000"/>
                    </w:rPr>
                  </w:pPr>
                </w:p>
                <w:p w14:paraId="0442B71B"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e-mail: cplnd.laspezia@figc.it</w:t>
                  </w:r>
                </w:p>
                <w:p w14:paraId="0E772DED" w14:textId="77777777" w:rsidR="00F6491D" w:rsidRPr="00F6491D" w:rsidRDefault="00F6491D" w:rsidP="00037C7A">
                  <w:pPr>
                    <w:ind w:left="0" w:hanging="2"/>
                    <w:jc w:val="right"/>
                    <w:rPr>
                      <w:rFonts w:ascii="Arial" w:eastAsia="Arial" w:hAnsi="Arial" w:cs="Arial"/>
                      <w:color w:val="000000"/>
                    </w:rPr>
                  </w:pPr>
                  <w:r w:rsidRPr="00F6491D">
                    <w:rPr>
                      <w:rFonts w:ascii="Arial" w:eastAsia="Arial" w:hAnsi="Arial" w:cs="Arial"/>
                      <w:color w:val="000000"/>
                    </w:rPr>
                    <w:t xml:space="preserve"> </w:t>
                  </w:r>
                </w:p>
                <w:p w14:paraId="0D298989" w14:textId="77777777" w:rsidR="00F6491D" w:rsidRPr="00F6491D" w:rsidRDefault="00F6491D" w:rsidP="00F6491D">
                  <w:pPr>
                    <w:ind w:left="0" w:hanging="2"/>
                    <w:jc w:val="both"/>
                    <w:rPr>
                      <w:rFonts w:ascii="Arial" w:eastAsia="Arial" w:hAnsi="Arial" w:cs="Arial"/>
                      <w:color w:val="000000"/>
                    </w:rPr>
                  </w:pPr>
                </w:p>
                <w:p w14:paraId="02A23F67" w14:textId="0D8DF53C" w:rsidR="0062318A" w:rsidRPr="00B83291" w:rsidRDefault="00F6491D" w:rsidP="004A5BF2">
                  <w:pPr>
                    <w:pBdr>
                      <w:top w:val="nil"/>
                      <w:left w:val="nil"/>
                      <w:bottom w:val="nil"/>
                      <w:right w:val="nil"/>
                      <w:between w:val="nil"/>
                    </w:pBdr>
                    <w:spacing w:line="240" w:lineRule="auto"/>
                    <w:ind w:left="0" w:hanging="2"/>
                    <w:jc w:val="right"/>
                    <w:rPr>
                      <w:color w:val="000000"/>
                    </w:rPr>
                  </w:pPr>
                  <w:r w:rsidRPr="00F6491D">
                    <w:rPr>
                      <w:rFonts w:ascii="Arial" w:eastAsia="Arial" w:hAnsi="Arial" w:cs="Arial"/>
                      <w:color w:val="000000"/>
                    </w:rPr>
                    <w:t xml:space="preserve">sito internet: </w:t>
                  </w:r>
                  <w:proofErr w:type="spellStart"/>
                  <w:r w:rsidRPr="00F6491D">
                    <w:rPr>
                      <w:rFonts w:ascii="Arial" w:eastAsia="Arial" w:hAnsi="Arial" w:cs="Arial"/>
                      <w:color w:val="000000"/>
                    </w:rPr>
                    <w:t>liguria.lnd.it</w:t>
                  </w:r>
                  <w:proofErr w:type="spellEnd"/>
                </w:p>
              </w:tc>
            </w:tr>
          </w:tbl>
          <w:p w14:paraId="7E709BCF" w14:textId="77777777" w:rsidR="0062318A" w:rsidRPr="005C3576" w:rsidRDefault="0062318A" w:rsidP="007A6A21">
            <w:pPr>
              <w:pBdr>
                <w:top w:val="nil"/>
                <w:left w:val="nil"/>
                <w:bottom w:val="nil"/>
                <w:right w:val="nil"/>
                <w:between w:val="nil"/>
              </w:pBdr>
              <w:spacing w:line="240" w:lineRule="auto"/>
              <w:ind w:left="0" w:hanging="2"/>
              <w:rPr>
                <w:color w:val="000000"/>
                <w:sz w:val="18"/>
                <w:szCs w:val="18"/>
              </w:rPr>
            </w:pPr>
          </w:p>
        </w:tc>
      </w:tr>
      <w:tr w:rsidR="0062318A" w14:paraId="381434A3" w14:textId="77777777" w:rsidTr="00B83291">
        <w:tc>
          <w:tcPr>
            <w:tcW w:w="10277" w:type="dxa"/>
          </w:tcPr>
          <w:p w14:paraId="0E6EFF3D" w14:textId="77777777" w:rsidR="0062318A" w:rsidRPr="00B83291" w:rsidRDefault="00544E8F" w:rsidP="007A6A21">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color w:val="000000"/>
                <w:sz w:val="32"/>
                <w:szCs w:val="32"/>
              </w:rPr>
              <w:t>Stagione Sportiva 2021/2022</w:t>
            </w:r>
          </w:p>
          <w:p w14:paraId="53427876" w14:textId="77777777" w:rsidR="0062318A" w:rsidRPr="00B83291" w:rsidRDefault="0062318A" w:rsidP="007A6A2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r>
      <w:tr w:rsidR="0062318A" w14:paraId="3EFCE2E7" w14:textId="77777777" w:rsidTr="00B83291">
        <w:tc>
          <w:tcPr>
            <w:tcW w:w="10277" w:type="dxa"/>
          </w:tcPr>
          <w:p w14:paraId="7A342F06" w14:textId="77777777" w:rsidR="003C1F7F" w:rsidRPr="001A5B2D" w:rsidRDefault="00EF6785" w:rsidP="00386D3D">
            <w:pPr>
              <w:pBdr>
                <w:top w:val="nil"/>
                <w:left w:val="nil"/>
                <w:bottom w:val="nil"/>
                <w:right w:val="nil"/>
                <w:between w:val="nil"/>
              </w:pBdr>
              <w:spacing w:line="240" w:lineRule="auto"/>
              <w:ind w:left="2" w:hanging="4"/>
              <w:jc w:val="center"/>
              <w:rPr>
                <w:rFonts w:ascii="Arial" w:eastAsia="Arial" w:hAnsi="Arial" w:cs="Arial"/>
                <w:color w:val="000000"/>
                <w:sz w:val="22"/>
                <w:szCs w:val="22"/>
              </w:rPr>
            </w:pPr>
            <w:r>
              <w:rPr>
                <w:rFonts w:ascii="Arial" w:eastAsia="Arial" w:hAnsi="Arial" w:cs="Arial"/>
                <w:color w:val="000000"/>
                <w:sz w:val="40"/>
                <w:szCs w:val="40"/>
              </w:rPr>
              <w:t xml:space="preserve">Comunicato Ufficiale N° </w:t>
            </w:r>
            <w:r w:rsidR="00971E1E">
              <w:rPr>
                <w:rFonts w:ascii="Arial" w:eastAsia="Arial" w:hAnsi="Arial" w:cs="Arial"/>
                <w:color w:val="000000"/>
                <w:sz w:val="40"/>
                <w:szCs w:val="40"/>
              </w:rPr>
              <w:t>02</w:t>
            </w:r>
            <w:r w:rsidR="00936433">
              <w:rPr>
                <w:rFonts w:ascii="Arial" w:eastAsia="Arial" w:hAnsi="Arial" w:cs="Arial"/>
                <w:color w:val="000000"/>
                <w:sz w:val="40"/>
                <w:szCs w:val="40"/>
              </w:rPr>
              <w:t xml:space="preserve"> </w:t>
            </w:r>
            <w:r>
              <w:rPr>
                <w:rFonts w:ascii="Arial" w:eastAsia="Arial" w:hAnsi="Arial" w:cs="Arial"/>
                <w:color w:val="000000"/>
                <w:sz w:val="40"/>
                <w:szCs w:val="40"/>
              </w:rPr>
              <w:t>del</w:t>
            </w:r>
            <w:r w:rsidR="00971E1E">
              <w:rPr>
                <w:rFonts w:ascii="Arial" w:eastAsia="Arial" w:hAnsi="Arial" w:cs="Arial"/>
                <w:color w:val="000000"/>
                <w:sz w:val="40"/>
                <w:szCs w:val="40"/>
              </w:rPr>
              <w:t xml:space="preserve"> 08</w:t>
            </w:r>
            <w:r w:rsidR="00544E8F">
              <w:rPr>
                <w:rFonts w:ascii="Arial" w:eastAsia="Arial" w:hAnsi="Arial" w:cs="Arial"/>
                <w:color w:val="000000"/>
                <w:sz w:val="40"/>
                <w:szCs w:val="40"/>
              </w:rPr>
              <w:t>/07</w:t>
            </w:r>
            <w:r w:rsidR="00040473" w:rsidRPr="00B83291">
              <w:rPr>
                <w:rFonts w:ascii="Arial" w:eastAsia="Arial" w:hAnsi="Arial" w:cs="Arial"/>
                <w:color w:val="000000"/>
                <w:sz w:val="40"/>
                <w:szCs w:val="40"/>
              </w:rPr>
              <w:t>/202</w:t>
            </w:r>
            <w:r w:rsidR="008D299A">
              <w:rPr>
                <w:rFonts w:ascii="Arial" w:eastAsia="Arial" w:hAnsi="Arial" w:cs="Arial"/>
                <w:color w:val="000000"/>
                <w:sz w:val="40"/>
                <w:szCs w:val="40"/>
              </w:rPr>
              <w:t>1</w:t>
            </w:r>
          </w:p>
        </w:tc>
      </w:tr>
    </w:tbl>
    <w:p w14:paraId="06999D26" w14:textId="77777777" w:rsidR="00A63BCB" w:rsidRPr="00373ECE" w:rsidRDefault="00A63BCB" w:rsidP="00373ECE">
      <w:pPr>
        <w:keepNext/>
        <w:pBdr>
          <w:top w:val="nil"/>
          <w:left w:val="nil"/>
          <w:bottom w:val="nil"/>
          <w:right w:val="nil"/>
          <w:between w:val="nil"/>
        </w:pBdr>
        <w:spacing w:line="240" w:lineRule="auto"/>
        <w:ind w:left="0" w:hanging="2"/>
        <w:jc w:val="both"/>
        <w:rPr>
          <w:rFonts w:ascii="Arial" w:eastAsia="Arial" w:hAnsi="Arial" w:cs="Arial"/>
          <w:smallCaps/>
          <w:color w:val="000000"/>
          <w:sz w:val="22"/>
          <w:szCs w:val="22"/>
        </w:rPr>
      </w:pPr>
    </w:p>
    <w:p w14:paraId="4E2E7D7E" w14:textId="77777777" w:rsidR="0062318A"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F.I.G.C.</w:t>
      </w:r>
    </w:p>
    <w:p w14:paraId="68911793" w14:textId="77777777" w:rsidR="00386D3D" w:rsidRPr="003F0443" w:rsidRDefault="00386D3D" w:rsidP="00386D3D">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sidRPr="003F0443">
        <w:rPr>
          <w:rFonts w:ascii="Arial" w:eastAsia="Arial" w:hAnsi="Arial" w:cs="Arial"/>
          <w:color w:val="000000"/>
          <w:sz w:val="22"/>
          <w:szCs w:val="22"/>
        </w:rPr>
        <w:t>Nessuna comunicazione</w:t>
      </w:r>
    </w:p>
    <w:p w14:paraId="21424336" w14:textId="77777777" w:rsidR="009235A9" w:rsidRDefault="009235A9" w:rsidP="007A6A2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193C2C" w14:textId="77777777" w:rsidR="0062318A" w:rsidRPr="003F0443"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L.N.D.</w:t>
      </w:r>
    </w:p>
    <w:p w14:paraId="11261763" w14:textId="77777777" w:rsidR="00B771D4" w:rsidRPr="003F0443" w:rsidRDefault="00B771D4" w:rsidP="00B771D4">
      <w:pPr>
        <w:pStyle w:val="LndNormale1"/>
        <w:spacing w:line="240" w:lineRule="auto"/>
        <w:ind w:left="0" w:hanging="2"/>
        <w:rPr>
          <w:sz w:val="22"/>
          <w:szCs w:val="22"/>
        </w:rPr>
      </w:pPr>
      <w:r w:rsidRPr="003F0443">
        <w:rPr>
          <w:sz w:val="22"/>
          <w:szCs w:val="22"/>
        </w:rPr>
        <w:t>In allegato al presente Comunicato Ufficiale si trasmette:</w:t>
      </w:r>
    </w:p>
    <w:p w14:paraId="7D5BFBAA" w14:textId="77777777"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Comunicat</w:t>
      </w:r>
      <w:r w:rsidR="00F35803">
        <w:rPr>
          <w:sz w:val="22"/>
          <w:szCs w:val="22"/>
        </w:rPr>
        <w:t>i</w:t>
      </w:r>
      <w:r w:rsidRPr="003F0443">
        <w:rPr>
          <w:sz w:val="22"/>
          <w:szCs w:val="22"/>
        </w:rPr>
        <w:t xml:space="preserve"> Ufficial</w:t>
      </w:r>
      <w:r w:rsidR="00F35803">
        <w:rPr>
          <w:sz w:val="22"/>
          <w:szCs w:val="22"/>
        </w:rPr>
        <w:t>i</w:t>
      </w:r>
      <w:r>
        <w:rPr>
          <w:sz w:val="22"/>
          <w:szCs w:val="22"/>
        </w:rPr>
        <w:t xml:space="preserve"> dal</w:t>
      </w:r>
      <w:r w:rsidRPr="003F0443">
        <w:rPr>
          <w:sz w:val="22"/>
          <w:szCs w:val="22"/>
        </w:rPr>
        <w:t xml:space="preserve"> n. </w:t>
      </w:r>
      <w:r w:rsidR="00971E1E">
        <w:rPr>
          <w:sz w:val="22"/>
          <w:szCs w:val="22"/>
        </w:rPr>
        <w:t>14</w:t>
      </w:r>
      <w:r w:rsidRPr="003F0443">
        <w:rPr>
          <w:sz w:val="22"/>
          <w:szCs w:val="22"/>
        </w:rPr>
        <w:t xml:space="preserve"> </w:t>
      </w:r>
      <w:r>
        <w:rPr>
          <w:sz w:val="22"/>
          <w:szCs w:val="22"/>
        </w:rPr>
        <w:t>al n.</w:t>
      </w:r>
      <w:r w:rsidR="000F798C">
        <w:rPr>
          <w:sz w:val="22"/>
          <w:szCs w:val="22"/>
        </w:rPr>
        <w:t xml:space="preserve"> </w:t>
      </w:r>
      <w:r w:rsidR="00AA5DA5">
        <w:rPr>
          <w:sz w:val="22"/>
          <w:szCs w:val="22"/>
        </w:rPr>
        <w:t>17</w:t>
      </w:r>
      <w:r>
        <w:rPr>
          <w:sz w:val="22"/>
          <w:szCs w:val="22"/>
        </w:rPr>
        <w:t xml:space="preserve">  </w:t>
      </w:r>
      <w:r w:rsidRPr="003F0443">
        <w:rPr>
          <w:sz w:val="22"/>
          <w:szCs w:val="22"/>
        </w:rPr>
        <w:t>del</w:t>
      </w:r>
      <w:r w:rsidR="00544E8F">
        <w:rPr>
          <w:sz w:val="22"/>
          <w:szCs w:val="22"/>
        </w:rPr>
        <w:t>la L.N.D. Stagione Sportiva 2021/2022</w:t>
      </w:r>
      <w:r w:rsidRPr="003F0443">
        <w:rPr>
          <w:sz w:val="22"/>
          <w:szCs w:val="22"/>
        </w:rPr>
        <w:t>;</w:t>
      </w:r>
    </w:p>
    <w:p w14:paraId="4CD2ACA2" w14:textId="77777777"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Circolar</w:t>
      </w:r>
      <w:r w:rsidR="00EA5C83">
        <w:rPr>
          <w:sz w:val="22"/>
          <w:szCs w:val="22"/>
        </w:rPr>
        <w:t>i</w:t>
      </w:r>
      <w:r w:rsidR="00F35803">
        <w:rPr>
          <w:sz w:val="22"/>
          <w:szCs w:val="22"/>
        </w:rPr>
        <w:t xml:space="preserve"> </w:t>
      </w:r>
      <w:r w:rsidR="002E3681">
        <w:rPr>
          <w:sz w:val="22"/>
          <w:szCs w:val="22"/>
        </w:rPr>
        <w:t xml:space="preserve">dalla </w:t>
      </w:r>
      <w:r>
        <w:rPr>
          <w:sz w:val="22"/>
          <w:szCs w:val="22"/>
        </w:rPr>
        <w:t>n.</w:t>
      </w:r>
      <w:r w:rsidR="00544E8F">
        <w:rPr>
          <w:sz w:val="22"/>
          <w:szCs w:val="22"/>
        </w:rPr>
        <w:t xml:space="preserve"> </w:t>
      </w:r>
      <w:r w:rsidR="00971E1E">
        <w:rPr>
          <w:sz w:val="22"/>
          <w:szCs w:val="22"/>
        </w:rPr>
        <w:t>10</w:t>
      </w:r>
      <w:r w:rsidR="00EA5C83">
        <w:rPr>
          <w:sz w:val="22"/>
          <w:szCs w:val="22"/>
        </w:rPr>
        <w:t xml:space="preserve"> </w:t>
      </w:r>
      <w:r w:rsidR="002E3681">
        <w:rPr>
          <w:sz w:val="22"/>
          <w:szCs w:val="22"/>
        </w:rPr>
        <w:t>alla</w:t>
      </w:r>
      <w:r w:rsidR="00EA5C83">
        <w:rPr>
          <w:sz w:val="22"/>
          <w:szCs w:val="22"/>
        </w:rPr>
        <w:t xml:space="preserve"> n.</w:t>
      </w:r>
      <w:r w:rsidR="00C8597D">
        <w:rPr>
          <w:sz w:val="22"/>
          <w:szCs w:val="22"/>
        </w:rPr>
        <w:t xml:space="preserve"> </w:t>
      </w:r>
      <w:r w:rsidR="00AA5DA5">
        <w:rPr>
          <w:sz w:val="22"/>
          <w:szCs w:val="22"/>
        </w:rPr>
        <w:t>1</w:t>
      </w:r>
      <w:r w:rsidR="001C460B">
        <w:rPr>
          <w:sz w:val="22"/>
          <w:szCs w:val="22"/>
        </w:rPr>
        <w:t>1</w:t>
      </w:r>
      <w:r w:rsidR="004318CF">
        <w:rPr>
          <w:sz w:val="22"/>
          <w:szCs w:val="22"/>
        </w:rPr>
        <w:t xml:space="preserve"> </w:t>
      </w:r>
      <w:r w:rsidRPr="003F0443">
        <w:rPr>
          <w:sz w:val="22"/>
          <w:szCs w:val="22"/>
        </w:rPr>
        <w:t>della L.</w:t>
      </w:r>
      <w:r w:rsidR="00544E8F">
        <w:rPr>
          <w:sz w:val="22"/>
          <w:szCs w:val="22"/>
        </w:rPr>
        <w:t>N.D. Stagione Sportiva 2021/2022</w:t>
      </w:r>
      <w:r w:rsidRPr="003F0443">
        <w:rPr>
          <w:sz w:val="22"/>
          <w:szCs w:val="22"/>
        </w:rPr>
        <w:t>.</w:t>
      </w:r>
    </w:p>
    <w:p w14:paraId="493590B4" w14:textId="77777777" w:rsidR="009235A9" w:rsidRDefault="009235A9" w:rsidP="007A6A21">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color w:val="000000"/>
          <w:position w:val="0"/>
          <w:sz w:val="22"/>
          <w:szCs w:val="22"/>
          <w:lang w:eastAsia="it-IT"/>
        </w:rPr>
      </w:pPr>
    </w:p>
    <w:p w14:paraId="26FD18AB" w14:textId="77777777" w:rsidR="0062318A" w:rsidRPr="003F0443" w:rsidRDefault="00040473" w:rsidP="000B4789">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 S.G.S.</w:t>
      </w:r>
    </w:p>
    <w:p w14:paraId="56A81257" w14:textId="77777777" w:rsidR="00971E1E" w:rsidRPr="003F0443" w:rsidRDefault="00971E1E" w:rsidP="00971E1E">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sidRPr="003F0443">
        <w:rPr>
          <w:rFonts w:ascii="Arial" w:eastAsia="Arial" w:hAnsi="Arial" w:cs="Arial"/>
          <w:color w:val="000000"/>
          <w:sz w:val="22"/>
          <w:szCs w:val="22"/>
        </w:rPr>
        <w:t>Nessuna comunicazione</w:t>
      </w:r>
    </w:p>
    <w:p w14:paraId="08D4729E" w14:textId="77777777" w:rsidR="00971E1E" w:rsidRDefault="00971E1E" w:rsidP="001107FF">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593DD729" w14:textId="77777777" w:rsidR="00C001F6" w:rsidRDefault="00C001F6"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463648">
        <w:rPr>
          <w:rFonts w:ascii="Arial" w:eastAsia="Arial" w:hAnsi="Arial" w:cs="Arial"/>
          <w:b/>
          <w:smallCaps/>
          <w:color w:val="000000"/>
          <w:sz w:val="36"/>
          <w:szCs w:val="36"/>
          <w:u w:val="single"/>
        </w:rPr>
        <w:t>Comunicazioni del Comitato Regionale</w:t>
      </w:r>
    </w:p>
    <w:p w14:paraId="34742FD7" w14:textId="77777777" w:rsidR="00AA5DA5" w:rsidRPr="00AA5DA5" w:rsidRDefault="00AA5DA5" w:rsidP="00AA5DA5">
      <w:pPr>
        <w:pStyle w:val="Corpodeltesto3"/>
        <w:ind w:left="0" w:hanging="2"/>
        <w:rPr>
          <w:rFonts w:ascii="Arial" w:eastAsia="Arial" w:hAnsi="Arial" w:cs="Arial"/>
          <w:sz w:val="22"/>
          <w:szCs w:val="22"/>
        </w:rPr>
      </w:pPr>
    </w:p>
    <w:p w14:paraId="685C0CD1" w14:textId="77777777" w:rsidR="00C46A45" w:rsidRDefault="00C46A45" w:rsidP="001B6DD8">
      <w:pPr>
        <w:pStyle w:val="Titolo2"/>
        <w:keepLines w:val="0"/>
        <w:numPr>
          <w:ilvl w:val="1"/>
          <w:numId w:val="19"/>
        </w:numPr>
        <w:suppressAutoHyphens/>
        <w:spacing w:before="0" w:after="0" w:line="240" w:lineRule="auto"/>
        <w:ind w:leftChars="0" w:left="2" w:firstLineChars="0" w:hanging="4"/>
        <w:textDirection w:val="lrTb"/>
        <w:textAlignment w:val="auto"/>
        <w:rPr>
          <w:rFonts w:ascii="Arial" w:hAnsi="Arial" w:cs="Arial"/>
          <w:lang w:val="it-IT"/>
        </w:rPr>
      </w:pPr>
      <w:r w:rsidRPr="00C46A45">
        <w:rPr>
          <w:rFonts w:ascii="Arial" w:hAnsi="Arial" w:cs="Arial"/>
          <w:lang w:val="it-IT"/>
        </w:rPr>
        <w:t>Consiglio Direttivo</w:t>
      </w:r>
    </w:p>
    <w:p w14:paraId="2E64933B" w14:textId="77777777" w:rsidR="00441AE1" w:rsidRDefault="00441AE1" w:rsidP="00441AE1">
      <w:pPr>
        <w:ind w:left="0" w:hanging="2"/>
        <w:rPr>
          <w:rFonts w:ascii="Arial" w:hAnsi="Arial" w:cs="Arial"/>
          <w:sz w:val="22"/>
          <w:szCs w:val="22"/>
        </w:rPr>
      </w:pPr>
    </w:p>
    <w:p w14:paraId="63710816" w14:textId="77777777" w:rsidR="00441AE1" w:rsidRDefault="00441AE1" w:rsidP="00441AE1">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FORMAT CAMPIONATI – INIZIO ATTIVITA’</w:t>
      </w:r>
    </w:p>
    <w:p w14:paraId="0250230A" w14:textId="77777777" w:rsidR="00441AE1" w:rsidRPr="00517082" w:rsidRDefault="00441AE1" w:rsidP="00441AE1">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STAGIONE SPORTIVA 2021/2022</w:t>
      </w:r>
    </w:p>
    <w:p w14:paraId="575CF173" w14:textId="77777777" w:rsidR="00441AE1" w:rsidRPr="00517082" w:rsidRDefault="00441AE1" w:rsidP="00441AE1">
      <w:pPr>
        <w:pStyle w:val="LndNormale1"/>
        <w:ind w:left="0" w:hanging="2"/>
        <w:rPr>
          <w:rFonts w:cs="Arial"/>
          <w:sz w:val="22"/>
          <w:szCs w:val="22"/>
        </w:rPr>
      </w:pPr>
    </w:p>
    <w:p w14:paraId="23A7B92D" w14:textId="77777777" w:rsidR="00441AE1" w:rsidRDefault="00441AE1" w:rsidP="00441AE1">
      <w:pPr>
        <w:pStyle w:val="LndNormale1"/>
        <w:ind w:left="0" w:hanging="2"/>
        <w:rPr>
          <w:rFonts w:cs="Arial"/>
          <w:sz w:val="22"/>
          <w:szCs w:val="22"/>
        </w:rPr>
      </w:pPr>
      <w:r>
        <w:rPr>
          <w:rFonts w:cs="Arial"/>
          <w:sz w:val="22"/>
          <w:szCs w:val="22"/>
        </w:rPr>
        <w:t xml:space="preserve">In relazione ai Campionati della Stagione Sportiva 2021/2022 si comunica che il Consiglio Direttivo del </w:t>
      </w:r>
      <w:proofErr w:type="spellStart"/>
      <w:r>
        <w:rPr>
          <w:rFonts w:cs="Arial"/>
          <w:sz w:val="22"/>
          <w:szCs w:val="22"/>
        </w:rPr>
        <w:t>C.R.Liguria</w:t>
      </w:r>
      <w:proofErr w:type="spellEnd"/>
      <w:r>
        <w:rPr>
          <w:rFonts w:cs="Arial"/>
          <w:sz w:val="22"/>
          <w:szCs w:val="22"/>
        </w:rPr>
        <w:t>, nella sua riunione del 28 giugno 2021, ha determinato che gli organici dei rispettivi campionati di competenza, fatto salvo il diritto delle Società di cui al C.U. 79 del 30.06.2021, saranno definiti al momento della chiusura delle rispettive iscrizioni.</w:t>
      </w:r>
    </w:p>
    <w:p w14:paraId="7477A925" w14:textId="77777777" w:rsidR="00441AE1" w:rsidRDefault="00441AE1" w:rsidP="00441AE1">
      <w:pPr>
        <w:pStyle w:val="LndNormale1"/>
        <w:ind w:left="0" w:hanging="2"/>
        <w:rPr>
          <w:rFonts w:cs="Arial"/>
          <w:sz w:val="22"/>
          <w:szCs w:val="22"/>
        </w:rPr>
      </w:pPr>
    </w:p>
    <w:p w14:paraId="2DA0DA51" w14:textId="77777777" w:rsidR="00441AE1" w:rsidRDefault="00441AE1" w:rsidP="00441AE1">
      <w:pPr>
        <w:pStyle w:val="LndNormale1"/>
        <w:ind w:left="0" w:hanging="2"/>
        <w:rPr>
          <w:rFonts w:cs="Arial"/>
          <w:sz w:val="22"/>
          <w:szCs w:val="22"/>
        </w:rPr>
      </w:pPr>
      <w:r>
        <w:rPr>
          <w:rFonts w:cs="Arial"/>
          <w:sz w:val="22"/>
          <w:szCs w:val="22"/>
        </w:rPr>
        <w:t xml:space="preserve">Per quanto attiene all’inizio dell’attività ufficiale della stagione sportiva 2021/2022, sono state definite le seguenti date di inizio dei Campionati e Coppe che, ad ogni modo, andranno confermate alla chiusura delle iscrizioni una volta definiti gli organici delle manifestazioni: </w:t>
      </w:r>
    </w:p>
    <w:p w14:paraId="0EE4223B" w14:textId="77777777" w:rsidR="00441AE1" w:rsidRDefault="00441AE1" w:rsidP="00441AE1">
      <w:pPr>
        <w:pStyle w:val="LndNormale1"/>
        <w:numPr>
          <w:ilvl w:val="0"/>
          <w:numId w:val="41"/>
        </w:numPr>
        <w:ind w:leftChars="0" w:firstLineChars="0"/>
        <w:rPr>
          <w:rFonts w:cs="Arial"/>
          <w:sz w:val="22"/>
          <w:szCs w:val="22"/>
        </w:rPr>
      </w:pPr>
      <w:r>
        <w:rPr>
          <w:rFonts w:cs="Arial"/>
          <w:sz w:val="22"/>
          <w:szCs w:val="22"/>
        </w:rPr>
        <w:t>Domenica 29 agosto: Coppa Italia di Eccellenza e Promozione;</w:t>
      </w:r>
    </w:p>
    <w:p w14:paraId="6101EBE0" w14:textId="77777777" w:rsidR="00441AE1" w:rsidRDefault="00441AE1" w:rsidP="00441AE1">
      <w:pPr>
        <w:pStyle w:val="LndNormale1"/>
        <w:numPr>
          <w:ilvl w:val="0"/>
          <w:numId w:val="41"/>
        </w:numPr>
        <w:ind w:leftChars="0" w:firstLineChars="0"/>
        <w:rPr>
          <w:rFonts w:cs="Arial"/>
          <w:sz w:val="22"/>
          <w:szCs w:val="22"/>
        </w:rPr>
      </w:pPr>
      <w:r>
        <w:rPr>
          <w:rFonts w:cs="Arial"/>
          <w:sz w:val="22"/>
          <w:szCs w:val="22"/>
        </w:rPr>
        <w:t>Sabato 04/Domenica 05 settembre: Coppa Liguria 1° Categoria;</w:t>
      </w:r>
    </w:p>
    <w:p w14:paraId="21C2E44B" w14:textId="77777777" w:rsidR="00441AE1" w:rsidRDefault="00441AE1" w:rsidP="00441AE1">
      <w:pPr>
        <w:pStyle w:val="LndNormale1"/>
        <w:numPr>
          <w:ilvl w:val="0"/>
          <w:numId w:val="41"/>
        </w:numPr>
        <w:ind w:leftChars="0" w:firstLineChars="0"/>
        <w:rPr>
          <w:rFonts w:cs="Arial"/>
          <w:sz w:val="22"/>
          <w:szCs w:val="22"/>
        </w:rPr>
      </w:pPr>
      <w:r>
        <w:rPr>
          <w:rFonts w:cs="Arial"/>
          <w:sz w:val="22"/>
          <w:szCs w:val="22"/>
        </w:rPr>
        <w:t>Domenica 12 settembre</w:t>
      </w:r>
      <w:r w:rsidR="009C1F3F">
        <w:rPr>
          <w:rFonts w:cs="Arial"/>
          <w:sz w:val="22"/>
          <w:szCs w:val="22"/>
        </w:rPr>
        <w:t>/19 settembre</w:t>
      </w:r>
      <w:r>
        <w:rPr>
          <w:rFonts w:cs="Arial"/>
          <w:sz w:val="22"/>
          <w:szCs w:val="22"/>
        </w:rPr>
        <w:t>: Campionato di Eccellenza e Promozione;</w:t>
      </w:r>
    </w:p>
    <w:p w14:paraId="4CBCC4A5" w14:textId="77777777" w:rsidR="00441AE1" w:rsidRDefault="00441AE1" w:rsidP="00441AE1">
      <w:pPr>
        <w:pStyle w:val="LndNormale1"/>
        <w:numPr>
          <w:ilvl w:val="0"/>
          <w:numId w:val="41"/>
        </w:numPr>
        <w:ind w:leftChars="0" w:firstLineChars="0"/>
        <w:rPr>
          <w:rFonts w:cs="Arial"/>
          <w:sz w:val="22"/>
          <w:szCs w:val="22"/>
        </w:rPr>
      </w:pPr>
      <w:r>
        <w:rPr>
          <w:rFonts w:cs="Arial"/>
          <w:sz w:val="22"/>
          <w:szCs w:val="22"/>
        </w:rPr>
        <w:t>Sabato 18/Domenica 19 settembre: Campionato di 1° Categoria e Juniores Regionale di “Eccellenza”.</w:t>
      </w:r>
    </w:p>
    <w:p w14:paraId="00D0DF03" w14:textId="77777777" w:rsidR="00441AE1" w:rsidRDefault="00441AE1" w:rsidP="00441AE1">
      <w:pPr>
        <w:pStyle w:val="LndNormale1"/>
        <w:ind w:left="0" w:hanging="2"/>
        <w:rPr>
          <w:rFonts w:cs="Arial"/>
          <w:sz w:val="22"/>
          <w:szCs w:val="22"/>
        </w:rPr>
      </w:pPr>
    </w:p>
    <w:p w14:paraId="68082D3C" w14:textId="77777777" w:rsidR="00441AE1" w:rsidRDefault="00441AE1" w:rsidP="00441AE1">
      <w:pPr>
        <w:spacing w:line="240" w:lineRule="auto"/>
        <w:ind w:leftChars="0" w:left="2" w:hanging="2"/>
        <w:jc w:val="both"/>
        <w:rPr>
          <w:rFonts w:ascii="Arial" w:eastAsia="Arial" w:hAnsi="Arial" w:cs="Arial"/>
          <w:color w:val="000000"/>
          <w:sz w:val="22"/>
          <w:szCs w:val="22"/>
        </w:rPr>
      </w:pPr>
    </w:p>
    <w:p w14:paraId="1CBC4B04" w14:textId="77777777" w:rsidR="00AA5DA5" w:rsidRDefault="00AA5DA5" w:rsidP="00441AE1">
      <w:pPr>
        <w:spacing w:line="240" w:lineRule="auto"/>
        <w:ind w:leftChars="0" w:left="2" w:hanging="2"/>
        <w:jc w:val="both"/>
        <w:rPr>
          <w:rFonts w:ascii="Arial" w:eastAsia="Arial" w:hAnsi="Arial" w:cs="Arial"/>
          <w:color w:val="000000"/>
          <w:sz w:val="22"/>
          <w:szCs w:val="22"/>
        </w:rPr>
      </w:pPr>
    </w:p>
    <w:p w14:paraId="7E968CD3" w14:textId="77777777" w:rsidR="00AA5DA5" w:rsidRDefault="00AA5DA5" w:rsidP="00441AE1">
      <w:pPr>
        <w:spacing w:line="240" w:lineRule="auto"/>
        <w:ind w:leftChars="0" w:left="2" w:hanging="2"/>
        <w:jc w:val="both"/>
        <w:rPr>
          <w:rFonts w:ascii="Arial" w:eastAsia="Arial" w:hAnsi="Arial" w:cs="Arial"/>
          <w:color w:val="000000"/>
          <w:sz w:val="22"/>
          <w:szCs w:val="22"/>
        </w:rPr>
      </w:pPr>
    </w:p>
    <w:p w14:paraId="70A57994" w14:textId="77777777" w:rsidR="00AA5DA5" w:rsidRDefault="00AA5DA5" w:rsidP="00441AE1">
      <w:pPr>
        <w:spacing w:line="240" w:lineRule="auto"/>
        <w:ind w:leftChars="0" w:left="2" w:hanging="2"/>
        <w:jc w:val="both"/>
        <w:rPr>
          <w:rFonts w:ascii="Arial" w:eastAsia="Arial" w:hAnsi="Arial" w:cs="Arial"/>
          <w:color w:val="000000"/>
          <w:sz w:val="22"/>
          <w:szCs w:val="22"/>
        </w:rPr>
      </w:pPr>
    </w:p>
    <w:p w14:paraId="17361795" w14:textId="77777777" w:rsidR="006254ED" w:rsidRPr="00C46A45" w:rsidRDefault="006254ED" w:rsidP="006254ED">
      <w:pPr>
        <w:keepNext/>
        <w:numPr>
          <w:ilvl w:val="1"/>
          <w:numId w:val="1"/>
        </w:numPr>
        <w:pBdr>
          <w:top w:val="nil"/>
          <w:left w:val="nil"/>
          <w:bottom w:val="nil"/>
          <w:right w:val="nil"/>
          <w:between w:val="nil"/>
        </w:pBdr>
        <w:spacing w:line="240" w:lineRule="auto"/>
        <w:ind w:left="1" w:hanging="3"/>
        <w:rPr>
          <w:rFonts w:ascii="Arial" w:hAnsi="Arial" w:cs="Arial"/>
          <w:b/>
          <w:color w:val="000000"/>
          <w:sz w:val="34"/>
          <w:szCs w:val="34"/>
        </w:rPr>
      </w:pPr>
      <w:r w:rsidRPr="00463648">
        <w:rPr>
          <w:rFonts w:ascii="Arial" w:eastAsia="Arial" w:hAnsi="Arial" w:cs="Arial"/>
          <w:b/>
          <w:color w:val="000000"/>
          <w:sz w:val="34"/>
          <w:szCs w:val="34"/>
        </w:rPr>
        <w:t>Segreteria</w:t>
      </w:r>
    </w:p>
    <w:p w14:paraId="11336980" w14:textId="77777777" w:rsidR="0036169D" w:rsidRDefault="0036169D" w:rsidP="0036169D">
      <w:pPr>
        <w:pStyle w:val="LndNormale1"/>
        <w:ind w:left="0" w:hanging="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76C82" w14:paraId="0A65135C" w14:textId="77777777" w:rsidTr="0036169D">
        <w:tc>
          <w:tcPr>
            <w:tcW w:w="9854" w:type="dxa"/>
            <w:tcBorders>
              <w:top w:val="single" w:sz="4" w:space="0" w:color="auto"/>
              <w:left w:val="single" w:sz="4" w:space="0" w:color="auto"/>
              <w:bottom w:val="single" w:sz="4" w:space="0" w:color="auto"/>
              <w:right w:val="single" w:sz="4" w:space="0" w:color="auto"/>
            </w:tcBorders>
          </w:tcPr>
          <w:p w14:paraId="7C631A14" w14:textId="77777777"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ISCRIZIONI AI CAMPIONATI</w:t>
            </w:r>
          </w:p>
          <w:p w14:paraId="00EC7585" w14:textId="77777777"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STAGIONE SPORTIVA 20</w:t>
            </w:r>
            <w:r>
              <w:rPr>
                <w:rFonts w:cs="Arial"/>
                <w:b/>
                <w:sz w:val="24"/>
                <w:szCs w:val="24"/>
                <w:lang w:eastAsia="en-US"/>
              </w:rPr>
              <w:t>21/2022</w:t>
            </w:r>
          </w:p>
        </w:tc>
      </w:tr>
    </w:tbl>
    <w:p w14:paraId="62A4720F" w14:textId="77777777" w:rsidR="0036169D" w:rsidRPr="00653516" w:rsidRDefault="0036169D" w:rsidP="0036169D">
      <w:pPr>
        <w:ind w:left="0" w:hanging="2"/>
        <w:jc w:val="both"/>
        <w:rPr>
          <w:rFonts w:ascii="Arial" w:hAnsi="Arial" w:cs="Arial"/>
          <w:sz w:val="22"/>
          <w:szCs w:val="22"/>
        </w:rPr>
      </w:pPr>
    </w:p>
    <w:p w14:paraId="59B89349" w14:textId="77777777" w:rsidR="0036169D" w:rsidRDefault="0036169D" w:rsidP="0036169D">
      <w:pPr>
        <w:widowControl w:val="0"/>
        <w:ind w:left="0" w:hanging="2"/>
        <w:jc w:val="both"/>
        <w:rPr>
          <w:rFonts w:ascii="Arial" w:hAnsi="Arial" w:cs="Arial"/>
          <w:bCs/>
          <w:iCs/>
          <w:sz w:val="22"/>
          <w:szCs w:val="22"/>
          <w:u w:val="single"/>
        </w:rPr>
      </w:pPr>
      <w:r>
        <w:rPr>
          <w:rFonts w:ascii="Arial" w:hAnsi="Arial" w:cs="Arial"/>
          <w:iCs/>
          <w:sz w:val="22"/>
          <w:szCs w:val="22"/>
        </w:rPr>
        <w:t xml:space="preserve">A seguire si riporta il prospetto con le scadenze delle diverse categorie </w:t>
      </w:r>
      <w:r>
        <w:rPr>
          <w:rFonts w:ascii="Arial" w:hAnsi="Arial" w:cs="Arial"/>
          <w:bCs/>
          <w:iCs/>
          <w:sz w:val="22"/>
          <w:szCs w:val="22"/>
        </w:rPr>
        <w:t xml:space="preserve">precisando che </w:t>
      </w:r>
      <w:r w:rsidRPr="00A02D3A">
        <w:rPr>
          <w:rFonts w:ascii="Arial" w:hAnsi="Arial" w:cs="Arial"/>
          <w:bCs/>
          <w:iCs/>
          <w:sz w:val="22"/>
          <w:szCs w:val="22"/>
          <w:u w:val="single"/>
        </w:rPr>
        <w:t>entro i termini indicati le Società dovranno completare:</w:t>
      </w:r>
    </w:p>
    <w:p w14:paraId="18F733FC" w14:textId="77777777" w:rsidR="0036169D" w:rsidRDefault="0036169D" w:rsidP="0036169D">
      <w:pPr>
        <w:widowControl w:val="0"/>
        <w:ind w:left="0" w:hanging="2"/>
        <w:jc w:val="both"/>
        <w:rPr>
          <w:rFonts w:ascii="Arial" w:hAnsi="Arial" w:cs="Arial"/>
          <w:b/>
          <w:bCs/>
          <w:i/>
          <w:iCs/>
          <w:sz w:val="22"/>
          <w:szCs w:val="22"/>
          <w:highlight w:val="yellow"/>
        </w:rPr>
      </w:pPr>
    </w:p>
    <w:p w14:paraId="5E920391" w14:textId="77777777" w:rsidR="0036169D" w:rsidRPr="00A02D3A" w:rsidRDefault="0036169D" w:rsidP="0036169D">
      <w:pPr>
        <w:pStyle w:val="Paragrafoelenco"/>
        <w:widowControl w:val="0"/>
        <w:numPr>
          <w:ilvl w:val="0"/>
          <w:numId w:val="39"/>
        </w:numPr>
        <w:ind w:leftChars="0" w:firstLineChars="0"/>
        <w:jc w:val="both"/>
        <w:rPr>
          <w:rFonts w:ascii="Arial" w:hAnsi="Arial" w:cs="Arial"/>
          <w:bCs/>
          <w:iCs/>
          <w:sz w:val="22"/>
          <w:szCs w:val="22"/>
        </w:rPr>
      </w:pPr>
      <w:r w:rsidRPr="00A02D3A">
        <w:rPr>
          <w:rFonts w:ascii="Arial" w:hAnsi="Arial" w:cs="Arial"/>
          <w:b/>
          <w:bCs/>
          <w:i/>
          <w:iCs/>
          <w:sz w:val="22"/>
          <w:szCs w:val="22"/>
        </w:rPr>
        <w:t>la procedura di iscrizione on line;</w:t>
      </w:r>
    </w:p>
    <w:p w14:paraId="229FB449" w14:textId="77777777" w:rsidR="0036169D" w:rsidRPr="00A02D3A" w:rsidRDefault="0036169D" w:rsidP="0036169D">
      <w:pPr>
        <w:pStyle w:val="Paragrafoelenco"/>
        <w:widowControl w:val="0"/>
        <w:numPr>
          <w:ilvl w:val="0"/>
          <w:numId w:val="39"/>
        </w:numPr>
        <w:ind w:leftChars="0" w:firstLineChars="0"/>
        <w:jc w:val="both"/>
        <w:rPr>
          <w:rFonts w:ascii="Arial" w:hAnsi="Arial" w:cs="Arial"/>
          <w:bCs/>
          <w:iCs/>
          <w:sz w:val="22"/>
          <w:szCs w:val="22"/>
        </w:rPr>
      </w:pPr>
      <w:r w:rsidRPr="00A02D3A">
        <w:rPr>
          <w:rFonts w:ascii="Arial" w:hAnsi="Arial" w:cs="Arial"/>
          <w:b/>
          <w:bCs/>
          <w:i/>
          <w:iCs/>
          <w:sz w:val="22"/>
          <w:szCs w:val="22"/>
        </w:rPr>
        <w:t>inviare telematicamente la documentazione con firma elettronica;</w:t>
      </w:r>
    </w:p>
    <w:p w14:paraId="63D4097E" w14:textId="77777777" w:rsidR="0036169D" w:rsidRPr="00A02D3A" w:rsidRDefault="0036169D" w:rsidP="0036169D">
      <w:pPr>
        <w:pStyle w:val="Paragrafoelenco"/>
        <w:widowControl w:val="0"/>
        <w:numPr>
          <w:ilvl w:val="0"/>
          <w:numId w:val="39"/>
        </w:numPr>
        <w:ind w:leftChars="0" w:firstLineChars="0"/>
        <w:jc w:val="both"/>
        <w:rPr>
          <w:rFonts w:ascii="Arial" w:hAnsi="Arial" w:cs="Arial"/>
          <w:b/>
          <w:bCs/>
          <w:i/>
          <w:iCs/>
          <w:sz w:val="22"/>
          <w:szCs w:val="22"/>
        </w:rPr>
      </w:pPr>
      <w:r w:rsidRPr="00A02D3A">
        <w:rPr>
          <w:rFonts w:ascii="Arial" w:hAnsi="Arial" w:cs="Arial"/>
          <w:b/>
          <w:bCs/>
          <w:i/>
          <w:iCs/>
          <w:sz w:val="22"/>
          <w:szCs w:val="22"/>
        </w:rPr>
        <w:t>provvedere al pagamento di quanto dovuto.</w:t>
      </w:r>
    </w:p>
    <w:p w14:paraId="587D10B9" w14:textId="77777777" w:rsidR="0036169D" w:rsidRDefault="0036169D" w:rsidP="0036169D">
      <w:pPr>
        <w:widowControl w:val="0"/>
        <w:ind w:left="0" w:hanging="2"/>
        <w:jc w:val="both"/>
        <w:rPr>
          <w:rFonts w:ascii="Arial" w:hAnsi="Arial" w:cs="Arial"/>
          <w:bCs/>
          <w:iCs/>
          <w:sz w:val="22"/>
          <w:szCs w:val="22"/>
        </w:rPr>
      </w:pPr>
    </w:p>
    <w:p w14:paraId="50F75CE7" w14:textId="77777777" w:rsidR="0036169D" w:rsidRDefault="0036169D" w:rsidP="0036169D">
      <w:pPr>
        <w:widowControl w:val="0"/>
        <w:ind w:left="0" w:hanging="2"/>
        <w:jc w:val="both"/>
        <w:rPr>
          <w:rFonts w:ascii="Arial" w:hAnsi="Arial" w:cs="Arial"/>
          <w:bCs/>
          <w:iCs/>
          <w:sz w:val="22"/>
          <w:szCs w:val="22"/>
        </w:rPr>
      </w:pPr>
      <w:r>
        <w:rPr>
          <w:rFonts w:ascii="Arial" w:hAnsi="Arial" w:cs="Arial"/>
          <w:bCs/>
          <w:iCs/>
          <w:sz w:val="22"/>
          <w:szCs w:val="22"/>
        </w:rPr>
        <w:t>Si ricorda che la procedura on line è da completarsi entro le ore 19.00 delle date sotto indicate:</w:t>
      </w:r>
    </w:p>
    <w:p w14:paraId="3CB3DFA3" w14:textId="77777777" w:rsidR="0036169D" w:rsidRPr="00B513E2" w:rsidRDefault="0036169D" w:rsidP="0036169D">
      <w:pPr>
        <w:widowControl w:val="0"/>
        <w:ind w:left="0" w:hanging="2"/>
        <w:jc w:val="both"/>
        <w:rPr>
          <w:rFonts w:ascii="Arial" w:hAnsi="Arial" w:cs="Arial"/>
          <w:bCs/>
          <w:iCs/>
          <w:sz w:val="22"/>
          <w:szCs w:val="22"/>
        </w:rPr>
      </w:pPr>
    </w:p>
    <w:tbl>
      <w:tblPr>
        <w:tblW w:w="0" w:type="auto"/>
        <w:jc w:val="center"/>
        <w:tblLook w:val="04A0" w:firstRow="1" w:lastRow="0" w:firstColumn="1" w:lastColumn="0" w:noHBand="0" w:noVBand="1"/>
      </w:tblPr>
      <w:tblGrid>
        <w:gridCol w:w="5693"/>
        <w:gridCol w:w="3945"/>
      </w:tblGrid>
      <w:tr w:rsidR="0036169D" w:rsidRPr="00B513E2" w14:paraId="2B21033D" w14:textId="77777777" w:rsidTr="00B513E2">
        <w:trPr>
          <w:jc w:val="center"/>
        </w:trPr>
        <w:tc>
          <w:tcPr>
            <w:tcW w:w="5778" w:type="dxa"/>
          </w:tcPr>
          <w:p w14:paraId="5B974243" w14:textId="77777777"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CAMPIONATO</w:t>
            </w:r>
          </w:p>
        </w:tc>
        <w:tc>
          <w:tcPr>
            <w:tcW w:w="4000" w:type="dxa"/>
          </w:tcPr>
          <w:p w14:paraId="54D5DA35" w14:textId="77777777"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DATA DI CHIUSURA</w:t>
            </w:r>
          </w:p>
        </w:tc>
      </w:tr>
      <w:tr w:rsidR="0036169D" w:rsidRPr="00B513E2" w14:paraId="3CC69DB2" w14:textId="77777777" w:rsidTr="00B513E2">
        <w:trPr>
          <w:jc w:val="center"/>
        </w:trPr>
        <w:tc>
          <w:tcPr>
            <w:tcW w:w="5778" w:type="dxa"/>
          </w:tcPr>
          <w:p w14:paraId="2C8608CA"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c>
          <w:tcPr>
            <w:tcW w:w="4000" w:type="dxa"/>
          </w:tcPr>
          <w:p w14:paraId="2D0BE7C1"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39CCCC41" w14:textId="77777777" w:rsidTr="00B513E2">
        <w:trPr>
          <w:jc w:val="center"/>
        </w:trPr>
        <w:tc>
          <w:tcPr>
            <w:tcW w:w="5778" w:type="dxa"/>
          </w:tcPr>
          <w:p w14:paraId="2A9C938D"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Eccellenza maschile e Coppa Italia (*)</w:t>
            </w:r>
          </w:p>
        </w:tc>
        <w:tc>
          <w:tcPr>
            <w:tcW w:w="4000" w:type="dxa"/>
          </w:tcPr>
          <w:p w14:paraId="53D5528D"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12 luglio 2021</w:t>
            </w:r>
          </w:p>
        </w:tc>
      </w:tr>
      <w:tr w:rsidR="0036169D" w:rsidRPr="00B513E2" w14:paraId="59EFA861" w14:textId="77777777" w:rsidTr="00B513E2">
        <w:trPr>
          <w:jc w:val="center"/>
        </w:trPr>
        <w:tc>
          <w:tcPr>
            <w:tcW w:w="5778" w:type="dxa"/>
          </w:tcPr>
          <w:p w14:paraId="00C4BC13"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Promozione e Coppa Italia Promozione (*)</w:t>
            </w:r>
          </w:p>
        </w:tc>
        <w:tc>
          <w:tcPr>
            <w:tcW w:w="4000" w:type="dxa"/>
          </w:tcPr>
          <w:p w14:paraId="166FCBF1"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12 luglio 2021</w:t>
            </w:r>
          </w:p>
        </w:tc>
      </w:tr>
      <w:tr w:rsidR="0036169D" w:rsidRPr="00B513E2" w14:paraId="194143CA" w14:textId="77777777" w:rsidTr="00B513E2">
        <w:trPr>
          <w:jc w:val="center"/>
        </w:trPr>
        <w:tc>
          <w:tcPr>
            <w:tcW w:w="5778" w:type="dxa"/>
          </w:tcPr>
          <w:p w14:paraId="5A1B6FAF" w14:textId="77777777"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14:paraId="69987805"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2EDA4507" w14:textId="77777777" w:rsidTr="00B513E2">
        <w:trPr>
          <w:jc w:val="center"/>
        </w:trPr>
        <w:tc>
          <w:tcPr>
            <w:tcW w:w="5778" w:type="dxa"/>
          </w:tcPr>
          <w:p w14:paraId="77D26C67"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Prima Categoria e Coppa Liguria 1° Categoria (*)</w:t>
            </w:r>
          </w:p>
        </w:tc>
        <w:tc>
          <w:tcPr>
            <w:tcW w:w="4000" w:type="dxa"/>
          </w:tcPr>
          <w:p w14:paraId="5E95AB52"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16 luglio 2021</w:t>
            </w:r>
          </w:p>
        </w:tc>
      </w:tr>
      <w:tr w:rsidR="0036169D" w:rsidRPr="00B513E2" w14:paraId="24BB573C" w14:textId="77777777" w:rsidTr="00B513E2">
        <w:trPr>
          <w:jc w:val="center"/>
        </w:trPr>
        <w:tc>
          <w:tcPr>
            <w:tcW w:w="5778" w:type="dxa"/>
          </w:tcPr>
          <w:p w14:paraId="0696E807"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Juniores Regionale – Gironi di “Eccellenza” (*)</w:t>
            </w:r>
          </w:p>
        </w:tc>
        <w:tc>
          <w:tcPr>
            <w:tcW w:w="4000" w:type="dxa"/>
          </w:tcPr>
          <w:p w14:paraId="664FF6C8"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16 luglio 2021</w:t>
            </w:r>
          </w:p>
        </w:tc>
      </w:tr>
    </w:tbl>
    <w:p w14:paraId="420E66F3" w14:textId="77777777" w:rsidR="00B513E2" w:rsidRDefault="00B513E2" w:rsidP="00B513E2">
      <w:pPr>
        <w:ind w:left="0" w:hanging="2"/>
        <w:rPr>
          <w:rFonts w:ascii="Arial" w:hAnsi="Arial" w:cs="Arial"/>
          <w:sz w:val="22"/>
          <w:szCs w:val="22"/>
        </w:rPr>
      </w:pPr>
    </w:p>
    <w:tbl>
      <w:tblPr>
        <w:tblW w:w="0" w:type="auto"/>
        <w:jc w:val="center"/>
        <w:tblLook w:val="04A0" w:firstRow="1" w:lastRow="0" w:firstColumn="1" w:lastColumn="0" w:noHBand="0" w:noVBand="1"/>
      </w:tblPr>
      <w:tblGrid>
        <w:gridCol w:w="5691"/>
        <w:gridCol w:w="3947"/>
      </w:tblGrid>
      <w:tr w:rsidR="0036169D" w:rsidRPr="00B513E2" w14:paraId="07DCF128" w14:textId="77777777" w:rsidTr="00B513E2">
        <w:trPr>
          <w:jc w:val="center"/>
        </w:trPr>
        <w:tc>
          <w:tcPr>
            <w:tcW w:w="5778" w:type="dxa"/>
          </w:tcPr>
          <w:p w14:paraId="3D903D10"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Eccellenza Femminile e Coppa Italia (*)</w:t>
            </w:r>
          </w:p>
        </w:tc>
        <w:tc>
          <w:tcPr>
            <w:tcW w:w="4000" w:type="dxa"/>
          </w:tcPr>
          <w:p w14:paraId="61835EE9"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4E6A9211" w14:textId="77777777" w:rsidTr="00B513E2">
        <w:trPr>
          <w:jc w:val="center"/>
        </w:trPr>
        <w:tc>
          <w:tcPr>
            <w:tcW w:w="5778" w:type="dxa"/>
          </w:tcPr>
          <w:p w14:paraId="421C3D35"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maschile e Coppa Italia (*)</w:t>
            </w:r>
          </w:p>
        </w:tc>
        <w:tc>
          <w:tcPr>
            <w:tcW w:w="4000" w:type="dxa"/>
          </w:tcPr>
          <w:p w14:paraId="50650480"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5B8D7C1A" w14:textId="77777777" w:rsidTr="00B513E2">
        <w:trPr>
          <w:jc w:val="center"/>
        </w:trPr>
        <w:tc>
          <w:tcPr>
            <w:tcW w:w="5778" w:type="dxa"/>
          </w:tcPr>
          <w:p w14:paraId="697281C5"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18 maschile</w:t>
            </w:r>
          </w:p>
        </w:tc>
        <w:tc>
          <w:tcPr>
            <w:tcW w:w="4000" w:type="dxa"/>
          </w:tcPr>
          <w:p w14:paraId="68E95C79"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33F48989" w14:textId="77777777" w:rsidTr="00B513E2">
        <w:trPr>
          <w:jc w:val="center"/>
        </w:trPr>
        <w:tc>
          <w:tcPr>
            <w:tcW w:w="5778" w:type="dxa"/>
          </w:tcPr>
          <w:p w14:paraId="5DDECBBB"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maschile</w:t>
            </w:r>
          </w:p>
        </w:tc>
        <w:tc>
          <w:tcPr>
            <w:tcW w:w="4000" w:type="dxa"/>
          </w:tcPr>
          <w:p w14:paraId="473AC06A"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48EB5506" w14:textId="77777777" w:rsidTr="00B513E2">
        <w:trPr>
          <w:jc w:val="center"/>
        </w:trPr>
        <w:tc>
          <w:tcPr>
            <w:tcW w:w="5778" w:type="dxa"/>
          </w:tcPr>
          <w:p w14:paraId="474D1D3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16 maschile</w:t>
            </w:r>
          </w:p>
        </w:tc>
        <w:tc>
          <w:tcPr>
            <w:tcW w:w="4000" w:type="dxa"/>
          </w:tcPr>
          <w:p w14:paraId="7467B082"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083C9820" w14:textId="77777777" w:rsidTr="00B513E2">
        <w:trPr>
          <w:jc w:val="center"/>
        </w:trPr>
        <w:tc>
          <w:tcPr>
            <w:tcW w:w="5778" w:type="dxa"/>
          </w:tcPr>
          <w:p w14:paraId="0729B34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maschile</w:t>
            </w:r>
          </w:p>
        </w:tc>
        <w:tc>
          <w:tcPr>
            <w:tcW w:w="4000" w:type="dxa"/>
          </w:tcPr>
          <w:p w14:paraId="65D06EEE"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490377CE" w14:textId="77777777" w:rsidTr="00B513E2">
        <w:trPr>
          <w:jc w:val="center"/>
        </w:trPr>
        <w:tc>
          <w:tcPr>
            <w:tcW w:w="5778" w:type="dxa"/>
          </w:tcPr>
          <w:p w14:paraId="17A4BA2D"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14 maschile</w:t>
            </w:r>
          </w:p>
        </w:tc>
        <w:tc>
          <w:tcPr>
            <w:tcW w:w="4000" w:type="dxa"/>
          </w:tcPr>
          <w:p w14:paraId="25870CD1"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5D5D473D" w14:textId="77777777" w:rsidTr="00B513E2">
        <w:trPr>
          <w:jc w:val="center"/>
        </w:trPr>
        <w:tc>
          <w:tcPr>
            <w:tcW w:w="5778" w:type="dxa"/>
          </w:tcPr>
          <w:p w14:paraId="2517F76C" w14:textId="77777777"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14:paraId="237BBF0E"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7C0AA97C" w14:textId="77777777" w:rsidTr="00B513E2">
        <w:trPr>
          <w:jc w:val="center"/>
        </w:trPr>
        <w:tc>
          <w:tcPr>
            <w:tcW w:w="5778" w:type="dxa"/>
          </w:tcPr>
          <w:p w14:paraId="5E82D01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Seconda Categoria e Coppa Liguria 2° Categoria (*)</w:t>
            </w:r>
          </w:p>
        </w:tc>
        <w:tc>
          <w:tcPr>
            <w:tcW w:w="4000" w:type="dxa"/>
          </w:tcPr>
          <w:p w14:paraId="5B76EA62"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14:paraId="6401BDFC" w14:textId="77777777" w:rsidTr="00B513E2">
        <w:trPr>
          <w:jc w:val="center"/>
        </w:trPr>
        <w:tc>
          <w:tcPr>
            <w:tcW w:w="5778" w:type="dxa"/>
          </w:tcPr>
          <w:p w14:paraId="4014EBDD"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Terza Categoria e Coppa Liguria 3° Categoria (*)</w:t>
            </w:r>
          </w:p>
        </w:tc>
        <w:tc>
          <w:tcPr>
            <w:tcW w:w="4000" w:type="dxa"/>
          </w:tcPr>
          <w:p w14:paraId="7DA953D3"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14:paraId="068A1F5F" w14:textId="77777777" w:rsidTr="00B513E2">
        <w:trPr>
          <w:jc w:val="center"/>
        </w:trPr>
        <w:tc>
          <w:tcPr>
            <w:tcW w:w="5778" w:type="dxa"/>
          </w:tcPr>
          <w:p w14:paraId="31E261F6"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Juniores Regionale – Gironi di “2° Livello”</w:t>
            </w:r>
          </w:p>
        </w:tc>
        <w:tc>
          <w:tcPr>
            <w:tcW w:w="4000" w:type="dxa"/>
          </w:tcPr>
          <w:p w14:paraId="54D4E60B"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9C1F3F" w:rsidRPr="00B513E2" w14:paraId="44D2004D" w14:textId="77777777" w:rsidTr="00B513E2">
        <w:trPr>
          <w:jc w:val="center"/>
        </w:trPr>
        <w:tc>
          <w:tcPr>
            <w:tcW w:w="5778" w:type="dxa"/>
          </w:tcPr>
          <w:p w14:paraId="7BE23E26" w14:textId="77777777" w:rsidR="009C1F3F" w:rsidRPr="00B513E2" w:rsidRDefault="009C1F3F" w:rsidP="0036169D">
            <w:pPr>
              <w:pStyle w:val="Corpodeltesto3"/>
              <w:spacing w:after="0" w:line="240" w:lineRule="auto"/>
              <w:ind w:left="0" w:hanging="2"/>
              <w:jc w:val="both"/>
              <w:rPr>
                <w:rFonts w:ascii="Arial" w:hAnsi="Arial" w:cs="Arial"/>
                <w:sz w:val="22"/>
                <w:szCs w:val="22"/>
              </w:rPr>
            </w:pPr>
          </w:p>
        </w:tc>
        <w:tc>
          <w:tcPr>
            <w:tcW w:w="4000" w:type="dxa"/>
          </w:tcPr>
          <w:p w14:paraId="31773250" w14:textId="77777777" w:rsidR="009C1F3F" w:rsidRPr="00B513E2" w:rsidRDefault="009C1F3F" w:rsidP="0036169D">
            <w:pPr>
              <w:pStyle w:val="Corpodeltesto3"/>
              <w:spacing w:after="0" w:line="240" w:lineRule="auto"/>
              <w:ind w:left="0" w:hanging="2"/>
              <w:jc w:val="center"/>
              <w:rPr>
                <w:rFonts w:ascii="Arial" w:hAnsi="Arial" w:cs="Arial"/>
                <w:sz w:val="22"/>
                <w:szCs w:val="22"/>
              </w:rPr>
            </w:pPr>
          </w:p>
        </w:tc>
      </w:tr>
      <w:tr w:rsidR="0036169D" w:rsidRPr="00B513E2" w14:paraId="36FE367E" w14:textId="77777777" w:rsidTr="00B513E2">
        <w:trPr>
          <w:jc w:val="center"/>
        </w:trPr>
        <w:tc>
          <w:tcPr>
            <w:tcW w:w="5778" w:type="dxa"/>
          </w:tcPr>
          <w:p w14:paraId="476270A0"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femminile e Coppa Italia (*)</w:t>
            </w:r>
          </w:p>
        </w:tc>
        <w:tc>
          <w:tcPr>
            <w:tcW w:w="4000" w:type="dxa"/>
          </w:tcPr>
          <w:p w14:paraId="26877E1F"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w:t>
            </w:r>
            <w:r w:rsidR="0036169D" w:rsidRPr="00B513E2">
              <w:rPr>
                <w:rFonts w:ascii="Arial" w:hAnsi="Arial" w:cs="Arial"/>
                <w:sz w:val="22"/>
                <w:szCs w:val="22"/>
              </w:rPr>
              <w:t xml:space="preserve">nedì </w:t>
            </w:r>
            <w:r w:rsidRPr="00B513E2">
              <w:rPr>
                <w:rFonts w:ascii="Arial" w:hAnsi="Arial" w:cs="Arial"/>
                <w:sz w:val="22"/>
                <w:szCs w:val="22"/>
              </w:rPr>
              <w:t>1</w:t>
            </w:r>
            <w:r w:rsidR="0036169D" w:rsidRPr="00B513E2">
              <w:rPr>
                <w:rFonts w:ascii="Arial" w:hAnsi="Arial" w:cs="Arial"/>
                <w:sz w:val="22"/>
                <w:szCs w:val="22"/>
              </w:rPr>
              <w:t>3 settembre 2021</w:t>
            </w:r>
          </w:p>
        </w:tc>
      </w:tr>
      <w:tr w:rsidR="0036169D" w:rsidRPr="00B513E2" w14:paraId="386DCD92" w14:textId="77777777" w:rsidTr="00B513E2">
        <w:trPr>
          <w:jc w:val="center"/>
        </w:trPr>
        <w:tc>
          <w:tcPr>
            <w:tcW w:w="5778" w:type="dxa"/>
          </w:tcPr>
          <w:p w14:paraId="517D4156"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“D” Calcio a Cinque maschile e Coppa Italia</w:t>
            </w:r>
          </w:p>
        </w:tc>
        <w:tc>
          <w:tcPr>
            <w:tcW w:w="4000" w:type="dxa"/>
          </w:tcPr>
          <w:p w14:paraId="4D40579C"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008089AB" w14:textId="77777777" w:rsidTr="00B513E2">
        <w:trPr>
          <w:jc w:val="center"/>
        </w:trPr>
        <w:tc>
          <w:tcPr>
            <w:tcW w:w="5778" w:type="dxa"/>
          </w:tcPr>
          <w:p w14:paraId="677421F8"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femminile e Coppa Liguria</w:t>
            </w:r>
          </w:p>
        </w:tc>
        <w:tc>
          <w:tcPr>
            <w:tcW w:w="4000" w:type="dxa"/>
          </w:tcPr>
          <w:p w14:paraId="6D480F51"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230BA0EA" w14:textId="77777777" w:rsidTr="00B513E2">
        <w:trPr>
          <w:jc w:val="center"/>
        </w:trPr>
        <w:tc>
          <w:tcPr>
            <w:tcW w:w="5778" w:type="dxa"/>
          </w:tcPr>
          <w:p w14:paraId="5E2E26AF"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femminile</w:t>
            </w:r>
          </w:p>
        </w:tc>
        <w:tc>
          <w:tcPr>
            <w:tcW w:w="4000" w:type="dxa"/>
          </w:tcPr>
          <w:p w14:paraId="2B8EDEF1"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13 settembre 2021 </w:t>
            </w:r>
            <w:r w:rsidR="0036169D" w:rsidRPr="00B513E2">
              <w:rPr>
                <w:rFonts w:ascii="Arial" w:hAnsi="Arial" w:cs="Arial"/>
                <w:sz w:val="22"/>
                <w:szCs w:val="22"/>
              </w:rPr>
              <w:t>(**)</w:t>
            </w:r>
          </w:p>
        </w:tc>
      </w:tr>
      <w:tr w:rsidR="0036169D" w:rsidRPr="00B513E2" w14:paraId="1CCC2816" w14:textId="77777777" w:rsidTr="00B513E2">
        <w:trPr>
          <w:jc w:val="center"/>
        </w:trPr>
        <w:tc>
          <w:tcPr>
            <w:tcW w:w="5778" w:type="dxa"/>
          </w:tcPr>
          <w:p w14:paraId="1028F0ED"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femminile</w:t>
            </w:r>
          </w:p>
        </w:tc>
        <w:tc>
          <w:tcPr>
            <w:tcW w:w="4000" w:type="dxa"/>
          </w:tcPr>
          <w:p w14:paraId="0DAF6541"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r w:rsidR="0036169D" w:rsidRPr="00B513E2">
              <w:rPr>
                <w:rFonts w:ascii="Arial" w:hAnsi="Arial" w:cs="Arial"/>
                <w:sz w:val="22"/>
                <w:szCs w:val="22"/>
              </w:rPr>
              <w:t xml:space="preserve"> (**)</w:t>
            </w:r>
          </w:p>
        </w:tc>
      </w:tr>
      <w:tr w:rsidR="0036169D" w:rsidRPr="00B513E2" w14:paraId="1599EE46" w14:textId="77777777" w:rsidTr="00B513E2">
        <w:trPr>
          <w:jc w:val="center"/>
        </w:trPr>
        <w:tc>
          <w:tcPr>
            <w:tcW w:w="5778" w:type="dxa"/>
          </w:tcPr>
          <w:p w14:paraId="5F2A93A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Calcio a Cinque maschile</w:t>
            </w:r>
          </w:p>
        </w:tc>
        <w:tc>
          <w:tcPr>
            <w:tcW w:w="4000" w:type="dxa"/>
          </w:tcPr>
          <w:p w14:paraId="7F70632F"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57E418D9" w14:textId="77777777" w:rsidTr="00B513E2">
        <w:trPr>
          <w:jc w:val="center"/>
        </w:trPr>
        <w:tc>
          <w:tcPr>
            <w:tcW w:w="5778" w:type="dxa"/>
          </w:tcPr>
          <w:p w14:paraId="4D56B1FF"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Calcio a Cinque maschile</w:t>
            </w:r>
          </w:p>
        </w:tc>
        <w:tc>
          <w:tcPr>
            <w:tcW w:w="4000" w:type="dxa"/>
          </w:tcPr>
          <w:p w14:paraId="11F750D1"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4DF587F0" w14:textId="77777777" w:rsidTr="00B513E2">
        <w:trPr>
          <w:jc w:val="center"/>
        </w:trPr>
        <w:tc>
          <w:tcPr>
            <w:tcW w:w="5778" w:type="dxa"/>
          </w:tcPr>
          <w:p w14:paraId="649A1C24"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Calcio a Cinque maschile</w:t>
            </w:r>
          </w:p>
        </w:tc>
        <w:tc>
          <w:tcPr>
            <w:tcW w:w="4000" w:type="dxa"/>
          </w:tcPr>
          <w:p w14:paraId="07366CB8"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62BA5668" w14:textId="77777777" w:rsidTr="00B513E2">
        <w:trPr>
          <w:jc w:val="center"/>
        </w:trPr>
        <w:tc>
          <w:tcPr>
            <w:tcW w:w="5778" w:type="dxa"/>
          </w:tcPr>
          <w:p w14:paraId="5F6CEBC3" w14:textId="77777777"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14:paraId="709D6F0E"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4CA417BA" w14:textId="77777777" w:rsidTr="00B513E2">
        <w:trPr>
          <w:jc w:val="center"/>
        </w:trPr>
        <w:tc>
          <w:tcPr>
            <w:tcW w:w="5778" w:type="dxa"/>
          </w:tcPr>
          <w:p w14:paraId="2191CA65"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Attività di Base</w:t>
            </w:r>
          </w:p>
        </w:tc>
        <w:tc>
          <w:tcPr>
            <w:tcW w:w="4000" w:type="dxa"/>
          </w:tcPr>
          <w:p w14:paraId="710E4CC5"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Demandata alle Delegazioni Provinciali e Distrettuale</w:t>
            </w:r>
          </w:p>
        </w:tc>
      </w:tr>
    </w:tbl>
    <w:p w14:paraId="4E2F25A4" w14:textId="77777777" w:rsidR="00B513E2" w:rsidRDefault="00B513E2" w:rsidP="0036169D">
      <w:pPr>
        <w:widowControl w:val="0"/>
        <w:ind w:left="0" w:hanging="2"/>
        <w:jc w:val="both"/>
        <w:rPr>
          <w:rFonts w:ascii="Arial" w:hAnsi="Arial" w:cs="Arial"/>
          <w:bCs/>
          <w:iCs/>
          <w:sz w:val="22"/>
          <w:szCs w:val="22"/>
        </w:rPr>
      </w:pPr>
    </w:p>
    <w:p w14:paraId="01C3F413" w14:textId="77777777" w:rsidR="0036169D" w:rsidRDefault="0036169D" w:rsidP="0036169D">
      <w:pPr>
        <w:widowControl w:val="0"/>
        <w:ind w:left="0" w:hanging="2"/>
        <w:jc w:val="both"/>
        <w:rPr>
          <w:rFonts w:ascii="Arial" w:hAnsi="Arial" w:cs="Arial"/>
          <w:bCs/>
          <w:iCs/>
          <w:sz w:val="22"/>
          <w:szCs w:val="22"/>
        </w:rPr>
      </w:pPr>
      <w:r w:rsidRPr="00B513E2">
        <w:rPr>
          <w:rFonts w:ascii="Arial" w:hAnsi="Arial" w:cs="Arial"/>
          <w:bCs/>
          <w:iCs/>
          <w:sz w:val="22"/>
          <w:szCs w:val="22"/>
        </w:rPr>
        <w:t>(*) le Società aventi diritto di cui al Comunicato Ufficiale n. 79 del 30.06.2021 troveranno le relative iscrizioni già predisposte nelle rispettive Aree Società.</w:t>
      </w:r>
    </w:p>
    <w:p w14:paraId="55773B2B" w14:textId="77777777" w:rsidR="00B513E2" w:rsidRPr="00B513E2" w:rsidRDefault="00B513E2" w:rsidP="0036169D">
      <w:pPr>
        <w:widowControl w:val="0"/>
        <w:ind w:left="0" w:hanging="2"/>
        <w:jc w:val="both"/>
        <w:rPr>
          <w:rFonts w:ascii="Arial" w:hAnsi="Arial" w:cs="Arial"/>
          <w:bCs/>
          <w:iCs/>
          <w:sz w:val="22"/>
          <w:szCs w:val="22"/>
        </w:rPr>
      </w:pPr>
    </w:p>
    <w:p w14:paraId="5A25B84A" w14:textId="77777777" w:rsidR="0036169D" w:rsidRPr="00B513E2" w:rsidRDefault="0036169D" w:rsidP="0036169D">
      <w:pPr>
        <w:widowControl w:val="0"/>
        <w:ind w:left="0" w:hanging="2"/>
        <w:jc w:val="both"/>
        <w:rPr>
          <w:rFonts w:ascii="Arial" w:hAnsi="Arial" w:cs="Arial"/>
          <w:bCs/>
          <w:iCs/>
          <w:sz w:val="22"/>
          <w:szCs w:val="22"/>
        </w:rPr>
      </w:pPr>
      <w:r w:rsidRPr="00B513E2">
        <w:rPr>
          <w:rFonts w:ascii="Arial" w:hAnsi="Arial" w:cs="Arial"/>
          <w:bCs/>
          <w:iCs/>
          <w:sz w:val="22"/>
          <w:szCs w:val="22"/>
        </w:rPr>
        <w:t>(**) fatta salva diversa comunicazione in merito da parte del Settore Giovanile e Scolastico della F.I.G.C.</w:t>
      </w:r>
    </w:p>
    <w:p w14:paraId="741BCD4A" w14:textId="77777777" w:rsidR="0036169D" w:rsidRDefault="0036169D" w:rsidP="0036169D">
      <w:pPr>
        <w:widowControl w:val="0"/>
        <w:ind w:left="0" w:hanging="2"/>
        <w:jc w:val="both"/>
        <w:rPr>
          <w:rFonts w:ascii="Arial" w:hAnsi="Arial" w:cs="Arial"/>
          <w:bCs/>
          <w:iCs/>
          <w:sz w:val="22"/>
          <w:szCs w:val="22"/>
        </w:rPr>
      </w:pPr>
    </w:p>
    <w:p w14:paraId="699F8AFD" w14:textId="77777777" w:rsidR="00AA5DA5" w:rsidRDefault="00AA5DA5" w:rsidP="0036169D">
      <w:pPr>
        <w:widowControl w:val="0"/>
        <w:ind w:left="0" w:hanging="2"/>
        <w:jc w:val="both"/>
        <w:rPr>
          <w:rFonts w:ascii="Arial" w:hAnsi="Arial" w:cs="Arial"/>
          <w:bCs/>
          <w:iCs/>
          <w:sz w:val="22"/>
          <w:szCs w:val="22"/>
        </w:rPr>
      </w:pPr>
    </w:p>
    <w:p w14:paraId="28A3F689" w14:textId="77777777" w:rsidR="00AA5DA5" w:rsidRPr="00B513E2" w:rsidRDefault="00AA5DA5" w:rsidP="0036169D">
      <w:pPr>
        <w:widowControl w:val="0"/>
        <w:ind w:left="0" w:hanging="2"/>
        <w:jc w:val="both"/>
        <w:rPr>
          <w:rFonts w:ascii="Arial" w:hAnsi="Arial" w:cs="Arial"/>
          <w:bCs/>
          <w:iCs/>
          <w:sz w:val="22"/>
          <w:szCs w:val="22"/>
        </w:rPr>
      </w:pPr>
    </w:p>
    <w:p w14:paraId="3535AB74" w14:textId="77777777" w:rsidR="00AE4939" w:rsidRDefault="00AE4939" w:rsidP="0036169D">
      <w:pPr>
        <w:pStyle w:val="LndNormale1"/>
        <w:ind w:left="0" w:hanging="2"/>
        <w:rPr>
          <w:rFonts w:cs="Arial"/>
          <w:sz w:val="22"/>
          <w:szCs w:val="22"/>
        </w:rPr>
      </w:pPr>
    </w:p>
    <w:p w14:paraId="66FF5821" w14:textId="77777777" w:rsidR="00AA5DA5" w:rsidRPr="00B513E2" w:rsidRDefault="00AA5DA5" w:rsidP="0036169D">
      <w:pPr>
        <w:pStyle w:val="LndNormale1"/>
        <w:ind w:left="0" w:hanging="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65F56" w14:paraId="1BCB32E0" w14:textId="77777777" w:rsidTr="0036169D">
        <w:tc>
          <w:tcPr>
            <w:tcW w:w="9854" w:type="dxa"/>
            <w:tcBorders>
              <w:top w:val="single" w:sz="4" w:space="0" w:color="auto"/>
              <w:left w:val="single" w:sz="4" w:space="0" w:color="auto"/>
              <w:bottom w:val="single" w:sz="4" w:space="0" w:color="auto"/>
              <w:right w:val="single" w:sz="4" w:space="0" w:color="auto"/>
            </w:tcBorders>
          </w:tcPr>
          <w:p w14:paraId="6CE4E5C4" w14:textId="77777777"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ISCRIZIONI AI CAMPIONATI</w:t>
            </w:r>
          </w:p>
          <w:p w14:paraId="244F931B" w14:textId="77777777"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STAGIONE SPORTIVA 2020/2021</w:t>
            </w:r>
          </w:p>
        </w:tc>
      </w:tr>
    </w:tbl>
    <w:p w14:paraId="5D6B7A77" w14:textId="77777777" w:rsidR="0036169D" w:rsidRPr="00465F56" w:rsidRDefault="0036169D" w:rsidP="0036169D">
      <w:pPr>
        <w:pStyle w:val="LndNormale1"/>
        <w:ind w:left="0" w:hanging="2"/>
        <w:rPr>
          <w:rFonts w:cs="Arial"/>
          <w:sz w:val="22"/>
          <w:szCs w:val="22"/>
        </w:rPr>
      </w:pPr>
    </w:p>
    <w:p w14:paraId="7F45FED1" w14:textId="77777777" w:rsidR="0036169D" w:rsidRDefault="0036169D" w:rsidP="0036169D">
      <w:pPr>
        <w:pStyle w:val="LndNormale1"/>
        <w:ind w:left="0" w:hanging="2"/>
        <w:rPr>
          <w:rFonts w:cs="Arial"/>
          <w:sz w:val="22"/>
          <w:szCs w:val="22"/>
        </w:rPr>
      </w:pPr>
      <w:r w:rsidRPr="00465F56">
        <w:rPr>
          <w:rFonts w:cs="Arial"/>
          <w:sz w:val="22"/>
          <w:szCs w:val="22"/>
        </w:rPr>
        <w:t>Si comunicano le disposizioni valide in materia di iscrizioni ai campionati, ricordando che è obbligatoria l’iscrizione per i Campionati regionali e provinciali di ogni categoria e disciplina sportiva tramite il sistema informatico on-line:</w:t>
      </w:r>
    </w:p>
    <w:p w14:paraId="3B4DA517" w14:textId="77777777" w:rsidR="0036169D" w:rsidRPr="00465F56"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Pr>
          <w:rFonts w:cs="Arial"/>
          <w:sz w:val="22"/>
          <w:szCs w:val="22"/>
        </w:rPr>
        <w:t>L</w:t>
      </w:r>
      <w:r w:rsidRPr="00465F56">
        <w:rPr>
          <w:rFonts w:cs="Arial"/>
          <w:sz w:val="22"/>
          <w:szCs w:val="22"/>
        </w:rPr>
        <w:t xml:space="preserve">e iscrizioni on-line dovranno essere effettuate dal sito </w:t>
      </w:r>
      <w:hyperlink r:id="rId9" w:history="1">
        <w:r w:rsidRPr="00465F56">
          <w:rPr>
            <w:rStyle w:val="Collegamentoipertestuale"/>
            <w:rFonts w:cs="Arial"/>
            <w:sz w:val="22"/>
            <w:szCs w:val="22"/>
          </w:rPr>
          <w:t>www.lnd.it</w:t>
        </w:r>
      </w:hyperlink>
      <w:r w:rsidRPr="00465F56">
        <w:rPr>
          <w:rFonts w:cs="Arial"/>
          <w:sz w:val="22"/>
          <w:szCs w:val="22"/>
        </w:rPr>
        <w:t xml:space="preserve"> (Area Società), attraverso la pagina web di ogni Società dove sono predisposti appositi programmi in merito.</w:t>
      </w:r>
    </w:p>
    <w:p w14:paraId="2CC3454A" w14:textId="77777777" w:rsidR="0036169D"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sidRPr="00465F56">
        <w:rPr>
          <w:rFonts w:cs="Arial"/>
          <w:sz w:val="22"/>
          <w:szCs w:val="22"/>
        </w:rPr>
        <w:t>La guida operativa per l’utilizzo è consultabile nell’Area Società in formato .pdf;</w:t>
      </w:r>
    </w:p>
    <w:p w14:paraId="5A45EADE" w14:textId="77777777" w:rsidR="0036169D" w:rsidRPr="00A02D3A"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Pr>
          <w:rFonts w:cs="Arial"/>
          <w:bCs/>
          <w:iCs/>
          <w:sz w:val="22"/>
          <w:szCs w:val="22"/>
        </w:rPr>
        <w:t xml:space="preserve">Entro i termini sopra indicati le Società dovranno: </w:t>
      </w:r>
    </w:p>
    <w:p w14:paraId="47502F53" w14:textId="77777777"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completare la procedura di iscrizione on-line, </w:t>
      </w:r>
    </w:p>
    <w:p w14:paraId="6A345379" w14:textId="77777777"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inviare telematicamente la documentazione con firma elettronica </w:t>
      </w:r>
    </w:p>
    <w:p w14:paraId="74733E5E" w14:textId="77777777"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provvedere al pagamento di quanto dovuto.</w:t>
      </w:r>
    </w:p>
    <w:p w14:paraId="042C8E31" w14:textId="77777777" w:rsidR="0036169D" w:rsidRDefault="0036169D" w:rsidP="0036169D">
      <w:pPr>
        <w:pStyle w:val="LndNormale1"/>
        <w:overflowPunct/>
        <w:autoSpaceDE/>
        <w:autoSpaceDN w:val="0"/>
        <w:spacing w:line="240" w:lineRule="auto"/>
        <w:ind w:leftChars="0" w:left="720" w:firstLineChars="0" w:firstLine="0"/>
        <w:textDirection w:val="lrTb"/>
        <w:textAlignment w:val="auto"/>
        <w:outlineLvl w:val="9"/>
        <w:rPr>
          <w:rFonts w:cs="Arial"/>
          <w:sz w:val="22"/>
          <w:szCs w:val="22"/>
        </w:rPr>
      </w:pPr>
    </w:p>
    <w:p w14:paraId="3C57B2F6" w14:textId="77777777" w:rsidR="0036169D" w:rsidRPr="00465F56" w:rsidRDefault="0036169D" w:rsidP="0036169D">
      <w:pPr>
        <w:pStyle w:val="LndNormale1"/>
        <w:overflowPunct/>
        <w:autoSpaceDE/>
        <w:autoSpaceDN w:val="0"/>
        <w:spacing w:line="240" w:lineRule="auto"/>
        <w:ind w:leftChars="0" w:left="720" w:firstLineChars="0" w:firstLine="0"/>
        <w:textDirection w:val="lrTb"/>
        <w:textAlignment w:val="auto"/>
        <w:outlineLvl w:val="9"/>
        <w:rPr>
          <w:rFonts w:cs="Arial"/>
          <w:sz w:val="22"/>
          <w:szCs w:val="22"/>
        </w:rPr>
      </w:pPr>
    </w:p>
    <w:p w14:paraId="0B7953F3" w14:textId="77777777" w:rsidR="0036169D" w:rsidRPr="00465F56" w:rsidRDefault="0036169D" w:rsidP="0036169D">
      <w:pPr>
        <w:pStyle w:val="LndNormale1"/>
        <w:ind w:left="0" w:hanging="2"/>
        <w:jc w:val="center"/>
        <w:rPr>
          <w:rFonts w:cs="Arial"/>
          <w:sz w:val="22"/>
          <w:szCs w:val="22"/>
          <w:u w:val="single"/>
        </w:rPr>
      </w:pPr>
      <w:r w:rsidRPr="00465F56">
        <w:rPr>
          <w:rFonts w:cs="Arial"/>
          <w:b/>
          <w:sz w:val="22"/>
          <w:szCs w:val="22"/>
          <w:u w:val="single"/>
        </w:rPr>
        <w:t>MODALITA’ DI PAGAMENTO DELLE ISCRIZIONI</w:t>
      </w:r>
    </w:p>
    <w:p w14:paraId="489636D1" w14:textId="77777777" w:rsidR="00B513E2" w:rsidRDefault="00B513E2" w:rsidP="0036169D">
      <w:pPr>
        <w:overflowPunct/>
        <w:ind w:left="0" w:hanging="2"/>
        <w:jc w:val="both"/>
        <w:textAlignment w:val="auto"/>
        <w:rPr>
          <w:rFonts w:ascii="Arial" w:hAnsi="Arial" w:cs="Arial"/>
          <w:sz w:val="22"/>
          <w:szCs w:val="22"/>
        </w:rPr>
      </w:pPr>
    </w:p>
    <w:p w14:paraId="45C1C9D7" w14:textId="77777777" w:rsidR="0036169D" w:rsidRPr="00465F56" w:rsidRDefault="0036169D" w:rsidP="0036169D">
      <w:pPr>
        <w:overflowPunct/>
        <w:ind w:left="0" w:hanging="2"/>
        <w:jc w:val="both"/>
        <w:textAlignment w:val="auto"/>
        <w:rPr>
          <w:rFonts w:ascii="Arial" w:hAnsi="Arial" w:cs="Arial"/>
          <w:sz w:val="22"/>
          <w:szCs w:val="22"/>
        </w:rPr>
      </w:pPr>
      <w:r w:rsidRPr="00465F56">
        <w:rPr>
          <w:rFonts w:ascii="Arial" w:hAnsi="Arial" w:cs="Arial"/>
          <w:sz w:val="22"/>
          <w:szCs w:val="22"/>
        </w:rPr>
        <w:t>La modalità di pagamento delle somme relative alle iscrizioni a tutti i campionati sarà la seguente:</w:t>
      </w:r>
    </w:p>
    <w:p w14:paraId="366915BF" w14:textId="77777777" w:rsidR="0036169D" w:rsidRPr="00465F56"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Tramite bonifico bancario</w:t>
      </w:r>
      <w:r w:rsidRPr="00465F56">
        <w:rPr>
          <w:rFonts w:ascii="Arial" w:hAnsi="Arial" w:cs="Arial"/>
          <w:sz w:val="22"/>
          <w:szCs w:val="22"/>
        </w:rPr>
        <w:t xml:space="preserve"> (</w:t>
      </w:r>
      <w:r w:rsidRPr="00214C0D">
        <w:rPr>
          <w:rFonts w:ascii="Arial" w:hAnsi="Arial" w:cs="Arial"/>
          <w:b/>
          <w:sz w:val="22"/>
          <w:szCs w:val="22"/>
          <w:highlight w:val="yellow"/>
          <w:u w:val="single"/>
        </w:rPr>
        <w:t>nella cui causale vanno indicati, nell’ordine</w:t>
      </w:r>
      <w:r>
        <w:rPr>
          <w:rFonts w:ascii="Arial" w:hAnsi="Arial" w:cs="Arial"/>
          <w:sz w:val="22"/>
          <w:szCs w:val="22"/>
        </w:rPr>
        <w:t>: matricola federale,</w:t>
      </w:r>
      <w:r w:rsidRPr="00465F56">
        <w:rPr>
          <w:rFonts w:ascii="Arial" w:hAnsi="Arial" w:cs="Arial"/>
          <w:sz w:val="22"/>
          <w:szCs w:val="22"/>
        </w:rPr>
        <w:t xml:space="preserve"> denominazione</w:t>
      </w:r>
      <w:r>
        <w:rPr>
          <w:rFonts w:ascii="Arial" w:hAnsi="Arial" w:cs="Arial"/>
          <w:sz w:val="22"/>
          <w:szCs w:val="22"/>
        </w:rPr>
        <w:t xml:space="preserve"> sociale</w:t>
      </w:r>
      <w:r w:rsidRPr="00465F56">
        <w:rPr>
          <w:rFonts w:ascii="Arial" w:hAnsi="Arial" w:cs="Arial"/>
          <w:sz w:val="22"/>
          <w:szCs w:val="22"/>
        </w:rPr>
        <w:t xml:space="preserve"> e Campionati per cui è stata fatta l’iscrizione) </w:t>
      </w:r>
      <w:r w:rsidRPr="00465F56">
        <w:rPr>
          <w:rFonts w:ascii="Arial" w:hAnsi="Arial" w:cs="Arial"/>
          <w:b/>
          <w:sz w:val="22"/>
          <w:szCs w:val="22"/>
        </w:rPr>
        <w:t>intestato a F.I.G.C./L.N.D. Comitato Regionale Liguria presso BANCA NAZIONALE DEL LAVORO, IBAN IT07R0100501400000000008086</w:t>
      </w:r>
      <w:r w:rsidRPr="00465F56">
        <w:rPr>
          <w:rFonts w:ascii="Arial" w:hAnsi="Arial" w:cs="Arial"/>
          <w:sz w:val="22"/>
          <w:szCs w:val="22"/>
        </w:rPr>
        <w:t xml:space="preserve"> </w:t>
      </w:r>
      <w:r w:rsidRPr="00465F56">
        <w:rPr>
          <w:rFonts w:ascii="Arial" w:hAnsi="Arial" w:cs="Arial"/>
          <w:sz w:val="22"/>
          <w:szCs w:val="22"/>
          <w:u w:val="single"/>
        </w:rPr>
        <w:t xml:space="preserve">entro i termini previsti e </w:t>
      </w:r>
      <w:r w:rsidRPr="00465F56">
        <w:rPr>
          <w:rFonts w:ascii="Arial" w:hAnsi="Arial" w:cs="Arial"/>
          <w:b/>
          <w:sz w:val="22"/>
          <w:szCs w:val="22"/>
          <w:u w:val="single"/>
        </w:rPr>
        <w:t>senza movimentare il portafoglio iscrizioni</w:t>
      </w:r>
      <w:r w:rsidRPr="00465F56">
        <w:rPr>
          <w:rFonts w:ascii="Arial" w:hAnsi="Arial" w:cs="Arial"/>
          <w:sz w:val="22"/>
          <w:szCs w:val="22"/>
          <w:u w:val="single"/>
        </w:rPr>
        <w:t>.</w:t>
      </w:r>
      <w:r w:rsidRPr="00465F56">
        <w:rPr>
          <w:rFonts w:ascii="Arial" w:hAnsi="Arial" w:cs="Arial"/>
          <w:sz w:val="22"/>
          <w:szCs w:val="22"/>
        </w:rPr>
        <w:t xml:space="preserve"> Le Società potranno optare per il pagamento dell’iscrizione in forma totale o rateizzata come indicato nel documento riepilogativo dei costi; le iscrizioni andranno effettuate esclusivamente via web con il procedimento di dematerializzazione dei documenti senza consegna cartacea degli stessi.</w:t>
      </w:r>
    </w:p>
    <w:p w14:paraId="787415A7" w14:textId="77777777" w:rsidR="0036169D" w:rsidRPr="00465F56"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Non saranno accettati altri mezzi di pagamento</w:t>
      </w:r>
      <w:r w:rsidRPr="00465F56">
        <w:rPr>
          <w:rFonts w:ascii="Arial" w:hAnsi="Arial" w:cs="Arial"/>
          <w:sz w:val="22"/>
          <w:szCs w:val="22"/>
        </w:rPr>
        <w:t>.</w:t>
      </w:r>
    </w:p>
    <w:p w14:paraId="186F9CA2" w14:textId="77777777" w:rsidR="0036169D" w:rsidRDefault="0036169D" w:rsidP="0036169D">
      <w:pPr>
        <w:ind w:left="0" w:hanging="2"/>
        <w:jc w:val="both"/>
        <w:rPr>
          <w:rFonts w:ascii="Arial" w:hAnsi="Arial" w:cs="Arial"/>
          <w:sz w:val="22"/>
          <w:szCs w:val="22"/>
          <w:highlight w:val="yellow"/>
        </w:rPr>
      </w:pPr>
    </w:p>
    <w:p w14:paraId="0CD8BB29" w14:textId="77777777" w:rsidR="00B513E2" w:rsidRDefault="00B513E2" w:rsidP="0036169D">
      <w:pPr>
        <w:ind w:left="0" w:hanging="2"/>
        <w:jc w:val="both"/>
        <w:rPr>
          <w:rFonts w:ascii="Arial" w:hAnsi="Arial" w:cs="Arial"/>
          <w:sz w:val="22"/>
          <w:szCs w:val="22"/>
          <w:highlight w:val="yellow"/>
        </w:rPr>
      </w:pPr>
    </w:p>
    <w:p w14:paraId="7190D23B" w14:textId="77777777" w:rsidR="0036169D" w:rsidRPr="00465F56" w:rsidRDefault="0036169D" w:rsidP="0036169D">
      <w:pPr>
        <w:ind w:left="0" w:hanging="2"/>
        <w:jc w:val="center"/>
        <w:rPr>
          <w:rFonts w:ascii="Arial" w:hAnsi="Arial" w:cs="Arial"/>
          <w:b/>
          <w:i/>
          <w:sz w:val="22"/>
          <w:szCs w:val="22"/>
          <w:u w:val="single"/>
        </w:rPr>
      </w:pPr>
      <w:r w:rsidRPr="00465F56">
        <w:rPr>
          <w:rFonts w:ascii="Arial" w:hAnsi="Arial" w:cs="Arial"/>
          <w:b/>
          <w:i/>
          <w:sz w:val="22"/>
          <w:szCs w:val="22"/>
          <w:u w:val="single"/>
        </w:rPr>
        <w:t>ESTRATTI CONTO SOCIETARI – STAGIONE SPORTIVA 20</w:t>
      </w:r>
      <w:r>
        <w:rPr>
          <w:rFonts w:ascii="Arial" w:hAnsi="Arial" w:cs="Arial"/>
          <w:b/>
          <w:i/>
          <w:sz w:val="22"/>
          <w:szCs w:val="22"/>
          <w:u w:val="single"/>
        </w:rPr>
        <w:t>20</w:t>
      </w:r>
      <w:r w:rsidRPr="00465F56">
        <w:rPr>
          <w:rFonts w:ascii="Arial" w:hAnsi="Arial" w:cs="Arial"/>
          <w:b/>
          <w:i/>
          <w:sz w:val="22"/>
          <w:szCs w:val="22"/>
          <w:u w:val="single"/>
        </w:rPr>
        <w:t>/202</w:t>
      </w:r>
      <w:r>
        <w:rPr>
          <w:rFonts w:ascii="Arial" w:hAnsi="Arial" w:cs="Arial"/>
          <w:b/>
          <w:i/>
          <w:sz w:val="22"/>
          <w:szCs w:val="22"/>
          <w:u w:val="single"/>
        </w:rPr>
        <w:t>1</w:t>
      </w:r>
    </w:p>
    <w:p w14:paraId="5BDE266E" w14:textId="77777777" w:rsidR="00B513E2" w:rsidRDefault="00B513E2" w:rsidP="0036169D">
      <w:pPr>
        <w:pStyle w:val="LndNormale1"/>
        <w:ind w:left="0" w:hanging="2"/>
        <w:rPr>
          <w:rFonts w:cs="Arial"/>
          <w:sz w:val="22"/>
          <w:szCs w:val="22"/>
        </w:rPr>
      </w:pPr>
    </w:p>
    <w:p w14:paraId="747533AF" w14:textId="77777777" w:rsidR="0036169D" w:rsidRPr="00465F56" w:rsidRDefault="0036169D" w:rsidP="0036169D">
      <w:pPr>
        <w:pStyle w:val="LndNormale1"/>
        <w:ind w:left="0" w:hanging="2"/>
        <w:rPr>
          <w:rFonts w:cs="Arial"/>
          <w:sz w:val="22"/>
          <w:szCs w:val="22"/>
        </w:rPr>
      </w:pPr>
      <w:r w:rsidRPr="00465F56">
        <w:rPr>
          <w:rFonts w:cs="Arial"/>
          <w:sz w:val="22"/>
          <w:szCs w:val="22"/>
        </w:rPr>
        <w:t>Si comunica alle Società che, presso le rispettive “Aree Societarie”, saranno consultabili a far data dal 06 luglio 202</w:t>
      </w:r>
      <w:r>
        <w:rPr>
          <w:rFonts w:cs="Arial"/>
          <w:sz w:val="22"/>
          <w:szCs w:val="22"/>
        </w:rPr>
        <w:t>1</w:t>
      </w:r>
      <w:r w:rsidRPr="00465F56">
        <w:rPr>
          <w:rFonts w:cs="Arial"/>
          <w:sz w:val="22"/>
          <w:szCs w:val="22"/>
        </w:rPr>
        <w:t xml:space="preserve"> gli estratti conto del Comitato Regionale Liguria ed il dettaglio degli addebiti della Segreteria Federale</w:t>
      </w:r>
      <w:r>
        <w:rPr>
          <w:rFonts w:cs="Arial"/>
          <w:sz w:val="22"/>
          <w:szCs w:val="22"/>
        </w:rPr>
        <w:t xml:space="preserve"> per la stagione sportiva 2020/2021</w:t>
      </w:r>
      <w:r w:rsidRPr="00465F56">
        <w:rPr>
          <w:rFonts w:cs="Arial"/>
          <w:sz w:val="22"/>
          <w:szCs w:val="22"/>
        </w:rPr>
        <w:t xml:space="preserve"> (già comunque addebitato e incorporato nel primo documento relativo al </w:t>
      </w:r>
      <w:proofErr w:type="spellStart"/>
      <w:r w:rsidRPr="00465F56">
        <w:rPr>
          <w:rFonts w:cs="Arial"/>
          <w:sz w:val="22"/>
          <w:szCs w:val="22"/>
        </w:rPr>
        <w:t>C.R.Liguria</w:t>
      </w:r>
      <w:proofErr w:type="spellEnd"/>
      <w:r w:rsidRPr="00465F56">
        <w:rPr>
          <w:rFonts w:cs="Arial"/>
          <w:sz w:val="22"/>
          <w:szCs w:val="22"/>
        </w:rPr>
        <w:t>) che, pertanto, come nelle scorse stagioni sportive, non saranno inviati in forma cartacea.</w:t>
      </w:r>
    </w:p>
    <w:p w14:paraId="4F4CA5BA" w14:textId="77777777" w:rsidR="0036169D" w:rsidRDefault="0036169D" w:rsidP="0036169D">
      <w:pPr>
        <w:pStyle w:val="LndNormale1"/>
        <w:ind w:left="0" w:hanging="2"/>
        <w:rPr>
          <w:rFonts w:cs="Arial"/>
          <w:sz w:val="22"/>
          <w:szCs w:val="22"/>
        </w:rPr>
      </w:pPr>
    </w:p>
    <w:p w14:paraId="4A7EB2CD" w14:textId="77777777" w:rsidR="0036169D" w:rsidRPr="00465F56" w:rsidRDefault="0036169D" w:rsidP="0036169D">
      <w:pPr>
        <w:pStyle w:val="LndNormale1"/>
        <w:ind w:left="0" w:hanging="2"/>
        <w:rPr>
          <w:rFonts w:cs="Arial"/>
          <w:sz w:val="22"/>
          <w:szCs w:val="22"/>
        </w:rPr>
      </w:pPr>
    </w:p>
    <w:p w14:paraId="799E4154" w14:textId="77777777" w:rsidR="0036169D" w:rsidRPr="00465F56" w:rsidRDefault="0036169D" w:rsidP="0036169D">
      <w:pPr>
        <w:ind w:left="0" w:hanging="2"/>
        <w:jc w:val="center"/>
        <w:rPr>
          <w:rFonts w:ascii="Arial" w:hAnsi="Arial" w:cs="Arial"/>
          <w:b/>
          <w:i/>
          <w:sz w:val="22"/>
          <w:szCs w:val="22"/>
          <w:u w:val="single"/>
        </w:rPr>
      </w:pPr>
      <w:r w:rsidRPr="00465F56">
        <w:rPr>
          <w:rFonts w:ascii="Arial" w:hAnsi="Arial" w:cs="Arial"/>
          <w:b/>
          <w:i/>
          <w:sz w:val="22"/>
          <w:szCs w:val="22"/>
          <w:u w:val="single"/>
        </w:rPr>
        <w:t>DOCUMENTAZIONE NECESSARIA PER L’ISCRIZIONE</w:t>
      </w:r>
    </w:p>
    <w:p w14:paraId="473D3212" w14:textId="77777777" w:rsidR="00B513E2" w:rsidRDefault="00B513E2" w:rsidP="0036169D">
      <w:pPr>
        <w:ind w:left="0" w:hanging="2"/>
        <w:jc w:val="both"/>
        <w:rPr>
          <w:rFonts w:ascii="Arial" w:hAnsi="Arial" w:cs="Arial"/>
          <w:sz w:val="22"/>
          <w:szCs w:val="22"/>
        </w:rPr>
      </w:pPr>
    </w:p>
    <w:p w14:paraId="11B6AE70" w14:textId="77777777" w:rsidR="0036169D" w:rsidRDefault="0036169D" w:rsidP="0036169D">
      <w:pPr>
        <w:ind w:left="0" w:hanging="2"/>
        <w:jc w:val="both"/>
        <w:rPr>
          <w:rFonts w:ascii="Arial" w:hAnsi="Arial" w:cs="Arial"/>
          <w:sz w:val="22"/>
          <w:szCs w:val="22"/>
        </w:rPr>
      </w:pPr>
      <w:r w:rsidRPr="00465F56">
        <w:rPr>
          <w:rFonts w:ascii="Arial" w:hAnsi="Arial" w:cs="Arial"/>
          <w:sz w:val="22"/>
          <w:szCs w:val="22"/>
        </w:rPr>
        <w:t xml:space="preserve">Si ricorda che, ai sensi dell’art. 28 del Regolamento della Lega Nazionale Dilettanti, costituiscono condizioni </w:t>
      </w:r>
      <w:r w:rsidRPr="00465F56">
        <w:rPr>
          <w:rFonts w:ascii="Arial" w:hAnsi="Arial" w:cs="Arial"/>
          <w:b/>
          <w:sz w:val="22"/>
          <w:szCs w:val="22"/>
          <w:u w:val="single"/>
        </w:rPr>
        <w:t>inderogabili</w:t>
      </w:r>
      <w:r w:rsidRPr="00465F56">
        <w:rPr>
          <w:rFonts w:ascii="Arial" w:hAnsi="Arial" w:cs="Arial"/>
          <w:sz w:val="22"/>
          <w:szCs w:val="22"/>
        </w:rPr>
        <w:t xml:space="preserve"> per l’iscrizione ai Campionati regionali e provinciali:</w:t>
      </w:r>
    </w:p>
    <w:p w14:paraId="284EC69F" w14:textId="77777777" w:rsidR="00B513E2" w:rsidRPr="00465F56" w:rsidRDefault="00B513E2" w:rsidP="0036169D">
      <w:pPr>
        <w:ind w:left="0" w:hanging="2"/>
        <w:jc w:val="both"/>
        <w:rPr>
          <w:rFonts w:ascii="Arial" w:hAnsi="Arial" w:cs="Arial"/>
          <w:sz w:val="22"/>
          <w:szCs w:val="22"/>
        </w:rPr>
      </w:pPr>
    </w:p>
    <w:p w14:paraId="7126839F" w14:textId="77777777" w:rsidR="0036169D"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 xml:space="preserve">La disponibilità di un impianto di gioco omologato, dotato dei requisiti previsti dall’Art. 31 del Regolamento della Lega Nazionale Dilettanti – </w:t>
      </w:r>
      <w:r w:rsidRPr="00465F56">
        <w:rPr>
          <w:rFonts w:ascii="Arial" w:hAnsi="Arial" w:cs="Arial"/>
          <w:b/>
          <w:sz w:val="22"/>
          <w:szCs w:val="22"/>
        </w:rPr>
        <w:t xml:space="preserve">si ricorda che </w:t>
      </w:r>
      <w:r w:rsidRPr="00A02D3A">
        <w:rPr>
          <w:rFonts w:ascii="Arial" w:hAnsi="Arial" w:cs="Arial"/>
          <w:b/>
          <w:sz w:val="22"/>
          <w:szCs w:val="22"/>
          <w:u w:val="single"/>
        </w:rPr>
        <w:t>anche</w:t>
      </w:r>
      <w:r w:rsidRPr="00465F56">
        <w:rPr>
          <w:rFonts w:ascii="Arial" w:hAnsi="Arial" w:cs="Arial"/>
          <w:b/>
          <w:sz w:val="22"/>
          <w:szCs w:val="22"/>
        </w:rPr>
        <w:t xml:space="preserve"> le Società proprietarie o gestrici dell’impianto sportivo sono tenute comunque a presentare la dichiarazione di disponibilità dell’impianto di gioco</w:t>
      </w:r>
      <w:r w:rsidRPr="00465F56">
        <w:rPr>
          <w:rFonts w:ascii="Arial" w:hAnsi="Arial" w:cs="Arial"/>
          <w:sz w:val="22"/>
          <w:szCs w:val="22"/>
        </w:rPr>
        <w:t xml:space="preserve"> – si rimanda a quanto disposto dal C.U. 01 punto 31) della Lega Nazionale Dilettanti;</w:t>
      </w:r>
    </w:p>
    <w:p w14:paraId="6D945E00" w14:textId="77777777" w:rsidR="00B513E2" w:rsidRPr="00465F56" w:rsidRDefault="00B513E2" w:rsidP="00B513E2">
      <w:pPr>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14:paraId="6FE70DEC" w14:textId="77777777" w:rsidR="0036169D" w:rsidRPr="00B513E2"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eastAsia="Calibri" w:hAnsi="Arial" w:cs="Arial"/>
          <w:b/>
          <w:bCs/>
          <w:color w:val="000000"/>
          <w:sz w:val="22"/>
          <w:szCs w:val="22"/>
          <w:lang w:eastAsia="en-US"/>
        </w:rPr>
        <w:t>l’inesistenza di situazioni debitorie nei confronti di Enti federali, Società e tesserati;</w:t>
      </w:r>
    </w:p>
    <w:p w14:paraId="0E0E148B" w14:textId="77777777" w:rsidR="00B513E2" w:rsidRDefault="00B513E2"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4D36CB12" w14:textId="77777777" w:rsidR="00AA5DA5" w:rsidRDefault="00AA5DA5"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4A1962AE" w14:textId="77777777" w:rsidR="00AA5DA5" w:rsidRDefault="00AA5DA5"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4AEB91B0" w14:textId="77777777" w:rsidR="00AA5DA5" w:rsidRDefault="00AA5DA5"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4A40FD08" w14:textId="77777777" w:rsidR="004A61AC" w:rsidRPr="00465F56" w:rsidRDefault="004A61AC"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3A37EB8E" w14:textId="77777777" w:rsidR="0036169D" w:rsidRPr="00465F56"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Il versamento delle somme dovute a titolo di diritti ed oneri finanziari:</w:t>
      </w:r>
    </w:p>
    <w:p w14:paraId="0E5483A6" w14:textId="77777777" w:rsidR="0036169D" w:rsidRPr="00A02D3A"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Pr>
          <w:rFonts w:ascii="Arial" w:hAnsi="Arial" w:cs="Arial"/>
          <w:sz w:val="22"/>
          <w:szCs w:val="22"/>
        </w:rPr>
        <w:t xml:space="preserve">Eventuali situazioni debitorie in essere al termine della </w:t>
      </w:r>
      <w:proofErr w:type="spellStart"/>
      <w:r>
        <w:rPr>
          <w:rFonts w:ascii="Arial" w:hAnsi="Arial" w:cs="Arial"/>
          <w:sz w:val="22"/>
          <w:szCs w:val="22"/>
        </w:rPr>
        <w:t>s.s.</w:t>
      </w:r>
      <w:proofErr w:type="spellEnd"/>
      <w:r>
        <w:rPr>
          <w:rFonts w:ascii="Arial" w:hAnsi="Arial" w:cs="Arial"/>
          <w:sz w:val="22"/>
          <w:szCs w:val="22"/>
        </w:rPr>
        <w:t xml:space="preserve"> 2020/2021;</w:t>
      </w:r>
    </w:p>
    <w:p w14:paraId="5B4B41B5" w14:textId="77777777"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Tassa associativa alla L.N.D.;</w:t>
      </w:r>
    </w:p>
    <w:p w14:paraId="7124A4C0" w14:textId="77777777"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Diritti di iscrizione ai Campionati di competenza;</w:t>
      </w:r>
    </w:p>
    <w:p w14:paraId="25D15E73" w14:textId="77777777"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Assicurazione tesserati;</w:t>
      </w:r>
    </w:p>
    <w:p w14:paraId="6C212FA0" w14:textId="77777777"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Acconto spese per attività regionale e organizzazione.</w:t>
      </w:r>
    </w:p>
    <w:p w14:paraId="502D02C3" w14:textId="77777777" w:rsidR="0036169D" w:rsidRPr="00813CBC" w:rsidRDefault="0036169D" w:rsidP="0036169D">
      <w:pPr>
        <w:ind w:left="0" w:hanging="2"/>
        <w:jc w:val="both"/>
        <w:rPr>
          <w:rFonts w:ascii="Arial" w:hAnsi="Arial" w:cs="Arial"/>
          <w:sz w:val="22"/>
          <w:szCs w:val="22"/>
        </w:rPr>
      </w:pPr>
    </w:p>
    <w:p w14:paraId="69CFD392" w14:textId="77777777"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B, C1, C2 e C3 sopra indicate andranno corrisposte nella loro totalità.</w:t>
      </w:r>
    </w:p>
    <w:p w14:paraId="64F474FC" w14:textId="77777777" w:rsidR="0036169D" w:rsidRDefault="0036169D" w:rsidP="0036169D">
      <w:pPr>
        <w:ind w:left="0" w:hanging="2"/>
        <w:jc w:val="both"/>
        <w:rPr>
          <w:rFonts w:ascii="Arial" w:hAnsi="Arial" w:cs="Arial"/>
          <w:sz w:val="22"/>
          <w:szCs w:val="22"/>
        </w:rPr>
      </w:pPr>
    </w:p>
    <w:p w14:paraId="1138C56F" w14:textId="77777777"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C4 e C5 sopra indicate potranno essere corrisposti come segue:</w:t>
      </w:r>
    </w:p>
    <w:p w14:paraId="49FAFDA7" w14:textId="77777777" w:rsidR="0036169D" w:rsidRDefault="0036169D" w:rsidP="0036169D">
      <w:pPr>
        <w:pStyle w:val="Paragrafoelenco"/>
        <w:numPr>
          <w:ilvl w:val="0"/>
          <w:numId w:val="38"/>
        </w:numPr>
        <w:ind w:leftChars="0" w:firstLineChars="0"/>
        <w:jc w:val="both"/>
        <w:rPr>
          <w:rFonts w:ascii="Arial" w:hAnsi="Arial" w:cs="Arial"/>
          <w:sz w:val="22"/>
          <w:szCs w:val="22"/>
        </w:rPr>
      </w:pPr>
      <w:r>
        <w:rPr>
          <w:rFonts w:ascii="Arial" w:hAnsi="Arial" w:cs="Arial"/>
          <w:sz w:val="22"/>
          <w:szCs w:val="22"/>
        </w:rPr>
        <w:t>Il 50% del totale delle due voci entro il termine fissato per la chiusura delle iscrizioni;</w:t>
      </w:r>
    </w:p>
    <w:p w14:paraId="3CE1D0B3" w14:textId="77777777" w:rsidR="0036169D" w:rsidRPr="00E16CDA" w:rsidRDefault="0036169D" w:rsidP="0036169D">
      <w:pPr>
        <w:pStyle w:val="Paragrafoelenco"/>
        <w:numPr>
          <w:ilvl w:val="0"/>
          <w:numId w:val="38"/>
        </w:numPr>
        <w:ind w:leftChars="0" w:firstLineChars="0"/>
        <w:jc w:val="both"/>
        <w:rPr>
          <w:rFonts w:ascii="Arial" w:hAnsi="Arial" w:cs="Arial"/>
          <w:sz w:val="22"/>
          <w:szCs w:val="22"/>
        </w:rPr>
      </w:pPr>
      <w:r>
        <w:rPr>
          <w:rFonts w:ascii="Arial" w:hAnsi="Arial" w:cs="Arial"/>
          <w:sz w:val="22"/>
          <w:szCs w:val="22"/>
        </w:rPr>
        <w:t xml:space="preserve">Il rimanente 50% del totale delle due voci entro la data del </w:t>
      </w:r>
      <w:r w:rsidRPr="00E16CDA">
        <w:rPr>
          <w:rFonts w:ascii="Arial" w:hAnsi="Arial" w:cs="Arial"/>
          <w:b/>
          <w:sz w:val="22"/>
          <w:szCs w:val="22"/>
          <w:u w:val="single"/>
        </w:rPr>
        <w:t>15 dicembre 2021</w:t>
      </w:r>
      <w:r>
        <w:rPr>
          <w:rFonts w:ascii="Arial" w:hAnsi="Arial" w:cs="Arial"/>
          <w:sz w:val="22"/>
          <w:szCs w:val="22"/>
        </w:rPr>
        <w:t>.</w:t>
      </w:r>
    </w:p>
    <w:p w14:paraId="3E10457C" w14:textId="77777777" w:rsidR="0036169D" w:rsidRPr="001C0C0E" w:rsidRDefault="0036169D" w:rsidP="0036169D">
      <w:pPr>
        <w:ind w:left="0" w:hanging="2"/>
        <w:jc w:val="both"/>
        <w:rPr>
          <w:rFonts w:ascii="Arial" w:hAnsi="Arial" w:cs="Arial"/>
          <w:sz w:val="22"/>
          <w:szCs w:val="22"/>
          <w:highlight w:val="yellow"/>
        </w:rPr>
      </w:pPr>
    </w:p>
    <w:p w14:paraId="11467373" w14:textId="77777777" w:rsidR="0036169D" w:rsidRPr="00FA749E" w:rsidRDefault="0036169D" w:rsidP="0036169D">
      <w:pPr>
        <w:overflowPunct/>
        <w:autoSpaceDN w:val="0"/>
        <w:adjustRightInd w:val="0"/>
        <w:ind w:left="0" w:hanging="2"/>
        <w:jc w:val="both"/>
        <w:textAlignment w:val="auto"/>
        <w:rPr>
          <w:rFonts w:ascii="Arial" w:eastAsia="Calibri" w:hAnsi="Arial" w:cs="Arial"/>
          <w:color w:val="000000"/>
          <w:sz w:val="22"/>
          <w:szCs w:val="22"/>
          <w:lang w:eastAsia="en-US"/>
        </w:rPr>
      </w:pPr>
      <w:r w:rsidRPr="00FA749E">
        <w:rPr>
          <w:rFonts w:ascii="Arial" w:eastAsia="Calibri" w:hAnsi="Arial" w:cs="Arial"/>
          <w:color w:val="000000"/>
          <w:sz w:val="22"/>
          <w:szCs w:val="22"/>
          <w:lang w:eastAsia="en-US"/>
        </w:rPr>
        <w:t xml:space="preserve">Si </w:t>
      </w:r>
      <w:r>
        <w:rPr>
          <w:rFonts w:ascii="Arial" w:eastAsia="Calibri" w:hAnsi="Arial" w:cs="Arial"/>
          <w:color w:val="000000"/>
          <w:sz w:val="22"/>
          <w:szCs w:val="22"/>
          <w:lang w:eastAsia="en-US"/>
        </w:rPr>
        <w:t>ricorda</w:t>
      </w:r>
      <w:r w:rsidRPr="00FA749E">
        <w:rPr>
          <w:rFonts w:ascii="Arial" w:eastAsia="Calibri" w:hAnsi="Arial" w:cs="Arial"/>
          <w:color w:val="000000"/>
          <w:sz w:val="22"/>
          <w:szCs w:val="22"/>
          <w:lang w:eastAsia="en-US"/>
        </w:rPr>
        <w:t>, in</w:t>
      </w:r>
      <w:r>
        <w:rPr>
          <w:rFonts w:ascii="Arial" w:eastAsia="Calibri" w:hAnsi="Arial" w:cs="Arial"/>
          <w:color w:val="000000"/>
          <w:sz w:val="22"/>
          <w:szCs w:val="22"/>
          <w:lang w:eastAsia="en-US"/>
        </w:rPr>
        <w:t>oltr</w:t>
      </w:r>
      <w:r w:rsidRPr="00FA749E">
        <w:rPr>
          <w:rFonts w:ascii="Arial" w:eastAsia="Calibri" w:hAnsi="Arial" w:cs="Arial"/>
          <w:color w:val="000000"/>
          <w:sz w:val="22"/>
          <w:szCs w:val="22"/>
          <w:lang w:eastAsia="en-US"/>
        </w:rPr>
        <w:t xml:space="preserve">e, che tutte le Società </w:t>
      </w:r>
      <w:r w:rsidRPr="00FA749E">
        <w:rPr>
          <w:rFonts w:ascii="Arial" w:eastAsia="Calibri" w:hAnsi="Arial" w:cs="Arial"/>
          <w:bCs/>
          <w:color w:val="000000"/>
          <w:sz w:val="22"/>
          <w:szCs w:val="22"/>
          <w:lang w:eastAsia="en-US"/>
        </w:rPr>
        <w:t>dovranno necessariamente sottoscrivere</w:t>
      </w:r>
      <w:r w:rsidRPr="00FA749E">
        <w:rPr>
          <w:rFonts w:ascii="Arial" w:eastAsia="Calibri" w:hAnsi="Arial" w:cs="Arial"/>
          <w:color w:val="000000"/>
          <w:sz w:val="22"/>
          <w:szCs w:val="22"/>
          <w:lang w:eastAsia="en-US"/>
        </w:rPr>
        <w:t>, a cura del proprio Legale Rappresentante, all’atto dell’iscrizione ai rispettivi Campionati 202</w:t>
      </w:r>
      <w:r>
        <w:rPr>
          <w:rFonts w:ascii="Arial" w:eastAsia="Calibri" w:hAnsi="Arial" w:cs="Arial"/>
          <w:color w:val="000000"/>
          <w:sz w:val="22"/>
          <w:szCs w:val="22"/>
          <w:lang w:eastAsia="en-US"/>
        </w:rPr>
        <w:t>1</w:t>
      </w:r>
      <w:r w:rsidRPr="00FA749E">
        <w:rPr>
          <w:rFonts w:ascii="Arial" w:eastAsia="Calibri" w:hAnsi="Arial" w:cs="Arial"/>
          <w:color w:val="000000"/>
          <w:sz w:val="22"/>
          <w:szCs w:val="22"/>
          <w:lang w:eastAsia="en-US"/>
        </w:rPr>
        <w:t>/202</w:t>
      </w:r>
      <w:r>
        <w:rPr>
          <w:rFonts w:ascii="Arial" w:eastAsia="Calibri" w:hAnsi="Arial" w:cs="Arial"/>
          <w:color w:val="000000"/>
          <w:sz w:val="22"/>
          <w:szCs w:val="22"/>
          <w:lang w:eastAsia="en-US"/>
        </w:rPr>
        <w:t>2</w:t>
      </w:r>
      <w:r w:rsidRPr="00FA749E">
        <w:rPr>
          <w:rFonts w:ascii="Arial" w:eastAsia="Calibri" w:hAnsi="Arial" w:cs="Arial"/>
          <w:color w:val="000000"/>
          <w:sz w:val="22"/>
          <w:szCs w:val="22"/>
          <w:lang w:eastAsia="en-US"/>
        </w:rPr>
        <w:t xml:space="preserve">, la </w:t>
      </w:r>
      <w:r w:rsidRPr="00FA749E">
        <w:rPr>
          <w:rFonts w:ascii="Arial" w:eastAsia="Calibri" w:hAnsi="Arial" w:cs="Arial"/>
          <w:bCs/>
          <w:color w:val="000000"/>
          <w:sz w:val="22"/>
          <w:szCs w:val="22"/>
          <w:lang w:eastAsia="en-US"/>
        </w:rPr>
        <w:t xml:space="preserve">acclusa delega alla Lega Nazionale Dilettanti per la negoziazione dei diritti di immagine, pubblicitari e commerciali. </w:t>
      </w:r>
    </w:p>
    <w:p w14:paraId="56C7CE9B" w14:textId="77777777" w:rsidR="00C12FA8" w:rsidRDefault="00C12FA8"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14:paraId="4A4DE341" w14:textId="77777777"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14:paraId="29141160" w14:textId="77777777" w:rsidR="00C12FA8" w:rsidRPr="006F4F09" w:rsidRDefault="00C12FA8" w:rsidP="00C12FA8">
      <w:pPr>
        <w:pStyle w:val="Paragrafoelenco"/>
        <w:spacing w:line="240" w:lineRule="auto"/>
        <w:ind w:left="0" w:hanging="2"/>
        <w:jc w:val="both"/>
        <w:rPr>
          <w:rFonts w:ascii="Arial" w:hAnsi="Arial" w:cs="Arial"/>
          <w:b/>
          <w:sz w:val="22"/>
          <w:szCs w:val="22"/>
          <w:u w:val="single"/>
        </w:rPr>
      </w:pPr>
      <w:r w:rsidRPr="006F4F09">
        <w:rPr>
          <w:rFonts w:ascii="Arial" w:hAnsi="Arial" w:cs="Arial"/>
          <w:b/>
          <w:sz w:val="22"/>
          <w:szCs w:val="22"/>
          <w:u w:val="single"/>
        </w:rPr>
        <w:t>Attività di Calcio a 11 maschile L.N.D.</w:t>
      </w:r>
      <w:r>
        <w:rPr>
          <w:rFonts w:ascii="Arial" w:hAnsi="Arial" w:cs="Arial"/>
          <w:b/>
          <w:sz w:val="22"/>
          <w:szCs w:val="22"/>
          <w:u w:val="single"/>
        </w:rPr>
        <w:t xml:space="preserve"> – Il totale è dato dalla somma delle voci A+B+C+D+E</w:t>
      </w:r>
    </w:p>
    <w:p w14:paraId="01EB64C6" w14:textId="77777777" w:rsidR="00C12FA8" w:rsidRPr="006F4F09" w:rsidRDefault="00C12FA8" w:rsidP="00C12FA8">
      <w:pPr>
        <w:pStyle w:val="Paragrafoelenco"/>
        <w:spacing w:line="240" w:lineRule="auto"/>
        <w:ind w:left="0" w:hanging="2"/>
        <w:jc w:val="both"/>
        <w:rPr>
          <w:rFonts w:ascii="Arial" w:hAnsi="Arial" w:cs="Arial"/>
          <w:b/>
          <w:sz w:val="22"/>
          <w:szCs w:val="22"/>
          <w:u w:val="single"/>
        </w:rPr>
      </w:pPr>
    </w:p>
    <w:tbl>
      <w:tblPr>
        <w:tblW w:w="10076" w:type="dxa"/>
        <w:tblInd w:w="59" w:type="dxa"/>
        <w:tblLayout w:type="fixed"/>
        <w:tblCellMar>
          <w:left w:w="70" w:type="dxa"/>
          <w:right w:w="70" w:type="dxa"/>
        </w:tblCellMar>
        <w:tblLook w:val="04A0" w:firstRow="1" w:lastRow="0" w:firstColumn="1" w:lastColumn="0" w:noHBand="0" w:noVBand="1"/>
      </w:tblPr>
      <w:tblGrid>
        <w:gridCol w:w="1996"/>
        <w:gridCol w:w="1154"/>
        <w:gridCol w:w="1154"/>
        <w:gridCol w:w="1154"/>
        <w:gridCol w:w="1154"/>
        <w:gridCol w:w="1154"/>
        <w:gridCol w:w="1154"/>
        <w:gridCol w:w="1156"/>
      </w:tblGrid>
      <w:tr w:rsidR="00C12FA8" w:rsidRPr="00DE7AAB" w14:paraId="3CF6E13E" w14:textId="77777777" w:rsidTr="00C05373">
        <w:trPr>
          <w:trHeight w:val="1258"/>
        </w:trPr>
        <w:tc>
          <w:tcPr>
            <w:tcW w:w="19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85ABB0"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29185BC7"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b/>
                <w:bCs/>
                <w:color w:val="000000"/>
                <w:sz w:val="16"/>
                <w:szCs w:val="16"/>
                <w:lang w:eastAsia="it-IT"/>
              </w:rPr>
              <w:t>tassa</w:t>
            </w:r>
            <w:r w:rsidRPr="00DE7AAB">
              <w:rPr>
                <w:rFonts w:ascii="Arial Narrow" w:hAnsi="Arial Narrow" w:cs="Arial"/>
                <w:b/>
                <w:bCs/>
                <w:color w:val="000000"/>
                <w:sz w:val="16"/>
                <w:szCs w:val="16"/>
                <w:lang w:eastAsia="it-IT"/>
              </w:rPr>
              <w:t xml:space="preserve"> iscrizione</w:t>
            </w:r>
          </w:p>
          <w:p w14:paraId="2685ADCC"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w:t>
            </w:r>
          </w:p>
        </w:tc>
        <w:tc>
          <w:tcPr>
            <w:tcW w:w="1154" w:type="dxa"/>
            <w:tcBorders>
              <w:top w:val="single" w:sz="4" w:space="0" w:color="000000"/>
              <w:left w:val="nil"/>
              <w:bottom w:val="single" w:sz="4" w:space="0" w:color="auto"/>
              <w:right w:val="single" w:sz="4" w:space="0" w:color="auto"/>
            </w:tcBorders>
          </w:tcPr>
          <w:p w14:paraId="7169300A" w14:textId="77777777"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14:paraId="6B64F407" w14:textId="77777777"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14:paraId="1AF2AF40" w14:textId="77777777" w:rsidR="00C12FA8" w:rsidRPr="00DE7AAB" w:rsidRDefault="00C12FA8" w:rsidP="00C12FA8">
            <w:pPr>
              <w:spacing w:line="240" w:lineRule="auto"/>
              <w:ind w:left="0" w:hanging="2"/>
              <w:jc w:val="center"/>
              <w:rPr>
                <w:rFonts w:ascii="Arial Narrow" w:hAnsi="Arial Narrow"/>
                <w:b/>
                <w:bCs/>
                <w:color w:val="000000"/>
                <w:sz w:val="16"/>
                <w:szCs w:val="16"/>
                <w:lang w:eastAsia="it-IT"/>
              </w:rPr>
            </w:pPr>
            <w:r w:rsidRPr="002B1C9A">
              <w:rPr>
                <w:rFonts w:ascii="Arial Narrow" w:hAnsi="Arial Narrow" w:cs="Calibri"/>
                <w:b/>
                <w:bCs/>
                <w:color w:val="000000"/>
                <w:sz w:val="16"/>
                <w:szCs w:val="16"/>
                <w:lang w:eastAsia="it-IT"/>
              </w:rPr>
              <w:t>Contributo COVID 2020</w:t>
            </w:r>
            <w:r w:rsidRPr="00DE7AAB">
              <w:rPr>
                <w:rFonts w:ascii="Arial Narrow" w:hAnsi="Arial Narrow" w:cs="Calibri"/>
                <w:b/>
                <w:bCs/>
                <w:color w:val="000000"/>
                <w:sz w:val="16"/>
                <w:szCs w:val="16"/>
                <w:lang w:eastAsia="it-IT"/>
              </w:rPr>
              <w:t>/20</w:t>
            </w:r>
            <w:r w:rsidRPr="002B1C9A">
              <w:rPr>
                <w:rFonts w:ascii="Arial Narrow" w:hAnsi="Arial Narrow" w:cs="Calibri"/>
                <w:b/>
                <w:bCs/>
                <w:color w:val="000000"/>
                <w:sz w:val="16"/>
                <w:szCs w:val="16"/>
                <w:lang w:eastAsia="it-IT"/>
              </w:rPr>
              <w:t>21</w:t>
            </w:r>
          </w:p>
        </w:tc>
        <w:tc>
          <w:tcPr>
            <w:tcW w:w="1154"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B39E3B8"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quota associativa LND</w:t>
            </w:r>
          </w:p>
          <w:p w14:paraId="26E1EFE6"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(B)</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44BD0D51"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spese assicurative dirigenti</w:t>
            </w:r>
          </w:p>
          <w:p w14:paraId="23B4B033"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65D84AD9"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acconto spese organizzative e tesseramenti</w:t>
            </w:r>
          </w:p>
          <w:p w14:paraId="35BC5B1F"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(D)</w:t>
            </w:r>
          </w:p>
        </w:tc>
        <w:tc>
          <w:tcPr>
            <w:tcW w:w="1154" w:type="dxa"/>
            <w:tcBorders>
              <w:top w:val="single" w:sz="4" w:space="0" w:color="000000"/>
              <w:left w:val="nil"/>
              <w:bottom w:val="single" w:sz="4" w:space="0" w:color="auto"/>
              <w:right w:val="single" w:sz="4" w:space="0" w:color="000000"/>
            </w:tcBorders>
            <w:shd w:val="clear" w:color="auto" w:fill="auto"/>
            <w:vAlign w:val="bottom"/>
            <w:hideMark/>
          </w:tcPr>
          <w:p w14:paraId="16008A82"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TOTALE 2021/2022 A+B+C+D</w:t>
            </w:r>
          </w:p>
          <w:p w14:paraId="2DCE5354"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p>
          <w:p w14:paraId="5F5F7689"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3485F" w14:textId="77777777" w:rsidR="00C12FA8" w:rsidRPr="00DE7AAB" w:rsidRDefault="00C12FA8" w:rsidP="007F31C3">
            <w:pPr>
              <w:spacing w:line="240" w:lineRule="auto"/>
              <w:ind w:left="0" w:hanging="2"/>
              <w:jc w:val="center"/>
              <w:rPr>
                <w:rFonts w:ascii="Arial Narrow" w:hAnsi="Arial Narrow"/>
                <w:b/>
                <w:bCs/>
                <w:color w:val="000000"/>
                <w:sz w:val="16"/>
                <w:szCs w:val="16"/>
                <w:lang w:eastAsia="it-IT"/>
              </w:rPr>
            </w:pPr>
            <w:r w:rsidRPr="00DE7AAB">
              <w:rPr>
                <w:rFonts w:ascii="Arial Narrow" w:hAnsi="Arial Narrow" w:cs="Arial"/>
                <w:b/>
                <w:bCs/>
                <w:color w:val="000000"/>
                <w:sz w:val="16"/>
                <w:szCs w:val="16"/>
                <w:lang w:eastAsia="it-IT"/>
              </w:rPr>
              <w:t xml:space="preserve">acconto </w:t>
            </w:r>
            <w:r w:rsidRPr="00DE7AAB">
              <w:rPr>
                <w:rFonts w:ascii="Arial Narrow" w:hAnsi="Arial Narrow"/>
                <w:b/>
                <w:bCs/>
                <w:color w:val="000000"/>
                <w:sz w:val="16"/>
                <w:szCs w:val="16"/>
                <w:lang w:eastAsia="it-IT"/>
              </w:rPr>
              <w:t>spese assicurative</w:t>
            </w:r>
          </w:p>
          <w:p w14:paraId="520C6636"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calciatori</w:t>
            </w:r>
          </w:p>
          <w:p w14:paraId="40BA0FA4"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(E)</w:t>
            </w:r>
          </w:p>
        </w:tc>
      </w:tr>
      <w:tr w:rsidR="00C12FA8" w:rsidRPr="00DE7AAB" w14:paraId="5A343A26"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662BD91E"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ECCELLENZA</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3B354CAF" w14:textId="77777777"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2.500,00</w:t>
            </w:r>
          </w:p>
        </w:tc>
        <w:tc>
          <w:tcPr>
            <w:tcW w:w="1154" w:type="dxa"/>
            <w:tcBorders>
              <w:top w:val="single" w:sz="4" w:space="0" w:color="auto"/>
              <w:left w:val="nil"/>
              <w:bottom w:val="single" w:sz="4" w:space="0" w:color="000000"/>
              <w:right w:val="single" w:sz="4" w:space="0" w:color="auto"/>
            </w:tcBorders>
            <w:shd w:val="clear" w:color="auto" w:fill="BFBFBF"/>
          </w:tcPr>
          <w:p w14:paraId="06CBA7ED" w14:textId="77777777" w:rsidR="00C12FA8" w:rsidRPr="00DE7AAB"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DF5D41D" w14:textId="77777777"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300,00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6AD72C08" w14:textId="77777777"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130,00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5BC12464" w14:textId="77777777"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1.670,00</w:t>
            </w:r>
          </w:p>
        </w:tc>
        <w:tc>
          <w:tcPr>
            <w:tcW w:w="1154" w:type="dxa"/>
            <w:tcBorders>
              <w:top w:val="single" w:sz="4" w:space="0" w:color="auto"/>
              <w:left w:val="nil"/>
              <w:bottom w:val="single" w:sz="4" w:space="0" w:color="000000"/>
              <w:right w:val="single" w:sz="4" w:space="0" w:color="000000"/>
            </w:tcBorders>
            <w:shd w:val="clear" w:color="auto" w:fill="auto"/>
            <w:noWrap/>
            <w:vAlign w:val="center"/>
            <w:hideMark/>
          </w:tcPr>
          <w:p w14:paraId="1B9E0957" w14:textId="77777777" w:rsidR="00C12FA8" w:rsidRPr="00DE7AAB" w:rsidRDefault="00C12FA8" w:rsidP="007F31C3">
            <w:pPr>
              <w:spacing w:line="240" w:lineRule="auto"/>
              <w:ind w:left="0" w:hanging="2"/>
              <w:jc w:val="center"/>
              <w:rPr>
                <w:rFonts w:ascii="Arial Narrow" w:hAnsi="Arial Narrow" w:cs="Calibri"/>
                <w:b/>
                <w:bCs/>
                <w:color w:val="000000"/>
                <w:sz w:val="16"/>
                <w:szCs w:val="16"/>
                <w:lang w:eastAsia="it-IT"/>
              </w:rPr>
            </w:pPr>
            <w:r w:rsidRPr="00DE7AAB">
              <w:rPr>
                <w:rFonts w:ascii="Arial Narrow" w:hAnsi="Arial Narrow" w:cs="Calibri"/>
                <w:b/>
                <w:bCs/>
                <w:color w:val="000000"/>
                <w:sz w:val="16"/>
                <w:szCs w:val="16"/>
                <w:lang w:eastAsia="it-IT"/>
              </w:rPr>
              <w:t>4.600,00</w:t>
            </w:r>
          </w:p>
        </w:tc>
        <w:tc>
          <w:tcPr>
            <w:tcW w:w="1156" w:type="dxa"/>
            <w:tcBorders>
              <w:top w:val="nil"/>
              <w:left w:val="nil"/>
              <w:bottom w:val="single" w:sz="4" w:space="0" w:color="000000"/>
              <w:right w:val="single" w:sz="4" w:space="0" w:color="000000"/>
            </w:tcBorders>
            <w:shd w:val="clear" w:color="auto" w:fill="auto"/>
            <w:vAlign w:val="center"/>
            <w:hideMark/>
          </w:tcPr>
          <w:p w14:paraId="18D90F7F"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14:paraId="32FE50A0"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20A7BACB"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PROMOZIONE</w:t>
            </w:r>
          </w:p>
        </w:tc>
        <w:tc>
          <w:tcPr>
            <w:tcW w:w="1154" w:type="dxa"/>
            <w:tcBorders>
              <w:top w:val="nil"/>
              <w:left w:val="nil"/>
              <w:bottom w:val="single" w:sz="4" w:space="0" w:color="000000"/>
              <w:right w:val="single" w:sz="4" w:space="0" w:color="000000"/>
            </w:tcBorders>
            <w:shd w:val="clear" w:color="auto" w:fill="auto"/>
            <w:vAlign w:val="center"/>
            <w:hideMark/>
          </w:tcPr>
          <w:p w14:paraId="5DB5C24E"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1.900,00</w:t>
            </w:r>
          </w:p>
        </w:tc>
        <w:tc>
          <w:tcPr>
            <w:tcW w:w="1154" w:type="dxa"/>
            <w:tcBorders>
              <w:top w:val="single" w:sz="4" w:space="0" w:color="000000"/>
              <w:left w:val="nil"/>
              <w:bottom w:val="single" w:sz="4" w:space="0" w:color="000000"/>
              <w:right w:val="single" w:sz="4" w:space="0" w:color="auto"/>
            </w:tcBorders>
            <w:vAlign w:val="center"/>
          </w:tcPr>
          <w:p w14:paraId="20EC0BE5"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1.200,00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1A9116B4"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4B20A7F2"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14:paraId="3ED7BD5D"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1.270,00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75887971"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2.400,00</w:t>
            </w:r>
          </w:p>
        </w:tc>
        <w:tc>
          <w:tcPr>
            <w:tcW w:w="1156" w:type="dxa"/>
            <w:tcBorders>
              <w:top w:val="nil"/>
              <w:left w:val="nil"/>
              <w:bottom w:val="single" w:sz="4" w:space="0" w:color="000000"/>
              <w:right w:val="single" w:sz="4" w:space="0" w:color="000000"/>
            </w:tcBorders>
            <w:shd w:val="clear" w:color="auto" w:fill="auto"/>
            <w:vAlign w:val="center"/>
            <w:hideMark/>
          </w:tcPr>
          <w:p w14:paraId="0FA7CA08"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14:paraId="31218509"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6167DB0C"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PRIMA CATEGORIA</w:t>
            </w:r>
          </w:p>
        </w:tc>
        <w:tc>
          <w:tcPr>
            <w:tcW w:w="1154" w:type="dxa"/>
            <w:tcBorders>
              <w:top w:val="nil"/>
              <w:left w:val="nil"/>
              <w:bottom w:val="single" w:sz="4" w:space="0" w:color="000000"/>
              <w:right w:val="single" w:sz="4" w:space="0" w:color="000000"/>
            </w:tcBorders>
            <w:shd w:val="clear" w:color="auto" w:fill="auto"/>
            <w:vAlign w:val="center"/>
            <w:hideMark/>
          </w:tcPr>
          <w:p w14:paraId="684B3BCA"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1.400,00</w:t>
            </w:r>
          </w:p>
        </w:tc>
        <w:tc>
          <w:tcPr>
            <w:tcW w:w="1154" w:type="dxa"/>
            <w:tcBorders>
              <w:top w:val="single" w:sz="4" w:space="0" w:color="000000"/>
              <w:left w:val="nil"/>
              <w:bottom w:val="single" w:sz="4" w:space="0" w:color="000000"/>
              <w:right w:val="single" w:sz="4" w:space="0" w:color="auto"/>
            </w:tcBorders>
            <w:vAlign w:val="center"/>
          </w:tcPr>
          <w:p w14:paraId="2941ABD2"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1.000,00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57695F4B"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0079AF72"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14:paraId="574C4ACE"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670,00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24DEA8FD"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1.500,00</w:t>
            </w:r>
          </w:p>
        </w:tc>
        <w:tc>
          <w:tcPr>
            <w:tcW w:w="1156" w:type="dxa"/>
            <w:tcBorders>
              <w:top w:val="nil"/>
              <w:left w:val="nil"/>
              <w:bottom w:val="single" w:sz="4" w:space="0" w:color="000000"/>
              <w:right w:val="single" w:sz="4" w:space="0" w:color="000000"/>
            </w:tcBorders>
            <w:shd w:val="clear" w:color="auto" w:fill="auto"/>
            <w:vAlign w:val="center"/>
            <w:hideMark/>
          </w:tcPr>
          <w:p w14:paraId="0D05C349"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14:paraId="1059C14D"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6DF988FA"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SECONDA CATEGORIA</w:t>
            </w:r>
          </w:p>
        </w:tc>
        <w:tc>
          <w:tcPr>
            <w:tcW w:w="1154" w:type="dxa"/>
            <w:tcBorders>
              <w:top w:val="nil"/>
              <w:left w:val="nil"/>
              <w:bottom w:val="single" w:sz="4" w:space="0" w:color="000000"/>
              <w:right w:val="single" w:sz="4" w:space="0" w:color="000000"/>
            </w:tcBorders>
            <w:shd w:val="clear" w:color="auto" w:fill="auto"/>
            <w:vAlign w:val="center"/>
            <w:hideMark/>
          </w:tcPr>
          <w:p w14:paraId="1908CF71"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950,00</w:t>
            </w:r>
          </w:p>
        </w:tc>
        <w:tc>
          <w:tcPr>
            <w:tcW w:w="1154" w:type="dxa"/>
            <w:tcBorders>
              <w:top w:val="single" w:sz="4" w:space="0" w:color="000000"/>
              <w:left w:val="nil"/>
              <w:bottom w:val="single" w:sz="4" w:space="0" w:color="000000"/>
              <w:right w:val="single" w:sz="4" w:space="0" w:color="auto"/>
            </w:tcBorders>
            <w:vAlign w:val="center"/>
          </w:tcPr>
          <w:p w14:paraId="020AD5D5"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800,00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74B9ED32"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1BCD8670"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36AB370D"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510,00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616BC8AF"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1.050,00</w:t>
            </w:r>
          </w:p>
        </w:tc>
        <w:tc>
          <w:tcPr>
            <w:tcW w:w="1156" w:type="dxa"/>
            <w:tcBorders>
              <w:top w:val="nil"/>
              <w:left w:val="nil"/>
              <w:bottom w:val="single" w:sz="4" w:space="0" w:color="000000"/>
              <w:right w:val="single" w:sz="4" w:space="0" w:color="000000"/>
            </w:tcBorders>
            <w:shd w:val="clear" w:color="auto" w:fill="auto"/>
            <w:vAlign w:val="center"/>
            <w:hideMark/>
          </w:tcPr>
          <w:p w14:paraId="7EFECF0A"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14:paraId="6A80DEEC"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5E595474"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TERZA CATEGORIA</w:t>
            </w:r>
          </w:p>
        </w:tc>
        <w:tc>
          <w:tcPr>
            <w:tcW w:w="1154" w:type="dxa"/>
            <w:tcBorders>
              <w:top w:val="nil"/>
              <w:left w:val="nil"/>
              <w:bottom w:val="single" w:sz="4" w:space="0" w:color="000000"/>
              <w:right w:val="single" w:sz="4" w:space="0" w:color="000000"/>
            </w:tcBorders>
            <w:shd w:val="clear" w:color="auto" w:fill="auto"/>
            <w:vAlign w:val="center"/>
            <w:hideMark/>
          </w:tcPr>
          <w:p w14:paraId="2409C9CC"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660,00</w:t>
            </w:r>
          </w:p>
        </w:tc>
        <w:tc>
          <w:tcPr>
            <w:tcW w:w="1154" w:type="dxa"/>
            <w:tcBorders>
              <w:top w:val="single" w:sz="4" w:space="0" w:color="000000"/>
              <w:left w:val="nil"/>
              <w:bottom w:val="single" w:sz="4" w:space="0" w:color="000000"/>
              <w:right w:val="single" w:sz="4" w:space="0" w:color="auto"/>
            </w:tcBorders>
            <w:vAlign w:val="center"/>
          </w:tcPr>
          <w:p w14:paraId="268F60EA"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6585C79F"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58481E10"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61B63CF4"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250,00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274D411F"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800,00</w:t>
            </w:r>
          </w:p>
        </w:tc>
        <w:tc>
          <w:tcPr>
            <w:tcW w:w="1156" w:type="dxa"/>
            <w:tcBorders>
              <w:top w:val="nil"/>
              <w:left w:val="nil"/>
              <w:bottom w:val="single" w:sz="4" w:space="0" w:color="000000"/>
              <w:right w:val="single" w:sz="4" w:space="0" w:color="000000"/>
            </w:tcBorders>
            <w:shd w:val="clear" w:color="auto" w:fill="auto"/>
            <w:vAlign w:val="center"/>
            <w:hideMark/>
          </w:tcPr>
          <w:p w14:paraId="59C80BFD"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14:paraId="04C9D2D3"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6CF4E0CB"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p w14:paraId="0960BC84"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proofErr w:type="spellStart"/>
            <w:r w:rsidRPr="006F4F09">
              <w:rPr>
                <w:rFonts w:ascii="Arial Narrow" w:hAnsi="Arial Narrow" w:cs="Arial"/>
                <w:color w:val="000000"/>
                <w:sz w:val="16"/>
                <w:szCs w:val="16"/>
                <w:lang w:eastAsia="it-IT"/>
              </w:rPr>
              <w:t>s.s.</w:t>
            </w:r>
            <w:proofErr w:type="spellEnd"/>
            <w:r w:rsidRPr="006F4F09">
              <w:rPr>
                <w:rFonts w:ascii="Arial Narrow" w:hAnsi="Arial Narrow" w:cs="Arial"/>
                <w:color w:val="000000"/>
                <w:sz w:val="16"/>
                <w:szCs w:val="16"/>
                <w:lang w:eastAsia="it-IT"/>
              </w:rPr>
              <w:t xml:space="preserve"> 2021/2022 e 2020/2021</w:t>
            </w:r>
          </w:p>
        </w:tc>
        <w:tc>
          <w:tcPr>
            <w:tcW w:w="1154" w:type="dxa"/>
            <w:tcBorders>
              <w:top w:val="nil"/>
              <w:left w:val="nil"/>
              <w:bottom w:val="single" w:sz="4" w:space="0" w:color="000000"/>
              <w:right w:val="single" w:sz="4" w:space="0" w:color="000000"/>
            </w:tcBorders>
            <w:shd w:val="clear" w:color="auto" w:fill="auto"/>
            <w:vAlign w:val="center"/>
            <w:hideMark/>
          </w:tcPr>
          <w:p w14:paraId="5F2CD5AA"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154" w:type="dxa"/>
            <w:tcBorders>
              <w:top w:val="single" w:sz="4" w:space="0" w:color="000000"/>
              <w:left w:val="nil"/>
              <w:bottom w:val="single" w:sz="4" w:space="0" w:color="000000"/>
              <w:right w:val="single" w:sz="4" w:space="0" w:color="auto"/>
            </w:tcBorders>
          </w:tcPr>
          <w:p w14:paraId="560DC00F"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688DEF7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2828974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3840399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12EF0611"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156" w:type="dxa"/>
            <w:tcBorders>
              <w:top w:val="nil"/>
              <w:left w:val="nil"/>
              <w:bottom w:val="single" w:sz="4" w:space="0" w:color="000000"/>
              <w:right w:val="single" w:sz="4" w:space="0" w:color="000000"/>
            </w:tcBorders>
            <w:shd w:val="clear" w:color="auto" w:fill="auto"/>
            <w:vAlign w:val="center"/>
            <w:hideMark/>
          </w:tcPr>
          <w:p w14:paraId="76C87F55"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6D8BE548"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4DA98E57" w14:textId="77777777"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“ECC” – “2°LIV”</w:t>
            </w:r>
          </w:p>
        </w:tc>
        <w:tc>
          <w:tcPr>
            <w:tcW w:w="1154" w:type="dxa"/>
            <w:tcBorders>
              <w:top w:val="nil"/>
              <w:left w:val="nil"/>
              <w:bottom w:val="single" w:sz="4" w:space="0" w:color="000000"/>
              <w:right w:val="single" w:sz="4" w:space="0" w:color="000000"/>
            </w:tcBorders>
            <w:shd w:val="clear" w:color="auto" w:fill="auto"/>
            <w:vAlign w:val="center"/>
            <w:hideMark/>
          </w:tcPr>
          <w:p w14:paraId="7CC68774"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auto"/>
            </w:tcBorders>
          </w:tcPr>
          <w:p w14:paraId="674763E6" w14:textId="77777777" w:rsidR="00C12FA8" w:rsidRPr="006F4F09" w:rsidRDefault="00C12FA8" w:rsidP="00C12FA8">
            <w:pPr>
              <w:spacing w:line="240" w:lineRule="auto"/>
              <w:ind w:left="0" w:hanging="2"/>
              <w:jc w:val="center"/>
              <w:rPr>
                <w:rFonts w:ascii="Arial Narrow" w:hAnsi="Arial Narrow"/>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38D06B03"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2EA6209E"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363E0EA9"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05C54B41"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156" w:type="dxa"/>
            <w:tcBorders>
              <w:top w:val="nil"/>
              <w:left w:val="nil"/>
              <w:bottom w:val="single" w:sz="4" w:space="0" w:color="000000"/>
              <w:right w:val="single" w:sz="4" w:space="0" w:color="000000"/>
            </w:tcBorders>
            <w:shd w:val="clear" w:color="auto" w:fill="auto"/>
            <w:vAlign w:val="center"/>
            <w:hideMark/>
          </w:tcPr>
          <w:p w14:paraId="7CE4B8A1"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14:paraId="682AA8E4"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2AE7F178"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r w:rsidRPr="006F4F09">
              <w:rPr>
                <w:rFonts w:ascii="Arial Narrow" w:hAnsi="Arial Narrow"/>
                <w:color w:val="000000"/>
                <w:sz w:val="16"/>
                <w:szCs w:val="16"/>
                <w:lang w:eastAsia="it-IT"/>
              </w:rPr>
              <w:t>già</w:t>
            </w:r>
            <w:r w:rsidRPr="006F4F09">
              <w:rPr>
                <w:rFonts w:ascii="Arial Narrow" w:hAnsi="Arial Narrow" w:cs="Arial"/>
                <w:color w:val="000000"/>
                <w:sz w:val="16"/>
                <w:szCs w:val="16"/>
                <w:lang w:eastAsia="it-IT"/>
              </w:rPr>
              <w:t xml:space="preserve"> affiliate</w:t>
            </w:r>
          </w:p>
        </w:tc>
        <w:tc>
          <w:tcPr>
            <w:tcW w:w="1154" w:type="dxa"/>
            <w:tcBorders>
              <w:top w:val="nil"/>
              <w:left w:val="nil"/>
              <w:bottom w:val="single" w:sz="4" w:space="0" w:color="000000"/>
              <w:right w:val="single" w:sz="4" w:space="0" w:color="000000"/>
            </w:tcBorders>
            <w:shd w:val="clear" w:color="auto" w:fill="auto"/>
            <w:vAlign w:val="center"/>
            <w:hideMark/>
          </w:tcPr>
          <w:p w14:paraId="1F275B3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14:paraId="43E41A69"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BFBFBF"/>
            <w:vAlign w:val="center"/>
            <w:hideMark/>
          </w:tcPr>
          <w:p w14:paraId="20D61386"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BFBFBF"/>
            <w:vAlign w:val="center"/>
            <w:hideMark/>
          </w:tcPr>
          <w:p w14:paraId="4FB7CC4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592590E5"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113482C0"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156" w:type="dxa"/>
            <w:tcBorders>
              <w:top w:val="nil"/>
              <w:left w:val="nil"/>
              <w:bottom w:val="single" w:sz="4" w:space="0" w:color="000000"/>
              <w:right w:val="single" w:sz="4" w:space="0" w:color="000000"/>
            </w:tcBorders>
            <w:shd w:val="clear" w:color="auto" w:fill="BFBFBF"/>
            <w:vAlign w:val="center"/>
            <w:hideMark/>
          </w:tcPr>
          <w:p w14:paraId="2688C642"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p>
        </w:tc>
      </w:tr>
      <w:tr w:rsidR="00C12FA8" w:rsidRPr="006F4F09" w14:paraId="0EC3FEF9"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479E27A4"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 nuova iscrizione</w:t>
            </w:r>
          </w:p>
        </w:tc>
        <w:tc>
          <w:tcPr>
            <w:tcW w:w="1154" w:type="dxa"/>
            <w:tcBorders>
              <w:top w:val="nil"/>
              <w:left w:val="nil"/>
              <w:bottom w:val="single" w:sz="4" w:space="0" w:color="000000"/>
              <w:right w:val="single" w:sz="4" w:space="0" w:color="000000"/>
            </w:tcBorders>
            <w:shd w:val="clear" w:color="auto" w:fill="auto"/>
            <w:vAlign w:val="center"/>
            <w:hideMark/>
          </w:tcPr>
          <w:p w14:paraId="19639F3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14:paraId="1DE0A6C7"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4E6ADBEF"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74845024"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130359A3"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02926CB4"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6" w:type="dxa"/>
            <w:tcBorders>
              <w:top w:val="nil"/>
              <w:left w:val="nil"/>
              <w:bottom w:val="single" w:sz="4" w:space="0" w:color="000000"/>
              <w:right w:val="single" w:sz="4" w:space="0" w:color="000000"/>
            </w:tcBorders>
            <w:shd w:val="clear" w:color="auto" w:fill="auto"/>
            <w:vAlign w:val="center"/>
            <w:hideMark/>
          </w:tcPr>
          <w:p w14:paraId="4660E87E"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20A45ECC" w14:textId="77777777" w:rsidTr="00AA5DA5">
        <w:trPr>
          <w:trHeight w:val="443"/>
        </w:trPr>
        <w:tc>
          <w:tcPr>
            <w:tcW w:w="1996" w:type="dxa"/>
            <w:tcBorders>
              <w:top w:val="nil"/>
              <w:left w:val="single" w:sz="4" w:space="0" w:color="000000"/>
              <w:bottom w:val="single" w:sz="4" w:space="0" w:color="auto"/>
              <w:right w:val="single" w:sz="4" w:space="0" w:color="000000"/>
            </w:tcBorders>
            <w:shd w:val="clear" w:color="auto" w:fill="auto"/>
            <w:vAlign w:val="center"/>
            <w:hideMark/>
          </w:tcPr>
          <w:p w14:paraId="10194EBB"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w:t>
            </w:r>
          </w:p>
        </w:tc>
        <w:tc>
          <w:tcPr>
            <w:tcW w:w="1154" w:type="dxa"/>
            <w:tcBorders>
              <w:top w:val="nil"/>
              <w:left w:val="nil"/>
              <w:bottom w:val="single" w:sz="4" w:space="0" w:color="auto"/>
              <w:right w:val="single" w:sz="4" w:space="0" w:color="000000"/>
            </w:tcBorders>
            <w:shd w:val="clear" w:color="auto" w:fill="auto"/>
            <w:vAlign w:val="center"/>
            <w:hideMark/>
          </w:tcPr>
          <w:p w14:paraId="35EE1F38"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auto"/>
              <w:right w:val="single" w:sz="4" w:space="0" w:color="auto"/>
            </w:tcBorders>
            <w:shd w:val="clear" w:color="auto" w:fill="BFBFBF"/>
          </w:tcPr>
          <w:p w14:paraId="0B308588"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auto"/>
              <w:right w:val="single" w:sz="4" w:space="0" w:color="000000"/>
            </w:tcBorders>
            <w:shd w:val="clear" w:color="auto" w:fill="auto"/>
            <w:vAlign w:val="center"/>
            <w:hideMark/>
          </w:tcPr>
          <w:p w14:paraId="5F7F723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auto"/>
              <w:right w:val="single" w:sz="4" w:space="0" w:color="000000"/>
            </w:tcBorders>
            <w:shd w:val="clear" w:color="auto" w:fill="auto"/>
            <w:vAlign w:val="center"/>
            <w:hideMark/>
          </w:tcPr>
          <w:p w14:paraId="374EAB6F"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auto"/>
              <w:right w:val="single" w:sz="4" w:space="0" w:color="000000"/>
            </w:tcBorders>
            <w:shd w:val="clear" w:color="auto" w:fill="auto"/>
            <w:vAlign w:val="center"/>
            <w:hideMark/>
          </w:tcPr>
          <w:p w14:paraId="6013A54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auto"/>
              <w:right w:val="single" w:sz="4" w:space="0" w:color="000000"/>
            </w:tcBorders>
            <w:shd w:val="clear" w:color="auto" w:fill="auto"/>
            <w:noWrap/>
            <w:vAlign w:val="center"/>
            <w:hideMark/>
          </w:tcPr>
          <w:p w14:paraId="6CB87A78"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6" w:type="dxa"/>
            <w:tcBorders>
              <w:top w:val="single" w:sz="4" w:space="0" w:color="000000"/>
              <w:left w:val="nil"/>
              <w:bottom w:val="single" w:sz="4" w:space="0" w:color="auto"/>
              <w:right w:val="single" w:sz="4" w:space="0" w:color="000000"/>
            </w:tcBorders>
            <w:shd w:val="clear" w:color="auto" w:fill="auto"/>
            <w:vAlign w:val="center"/>
            <w:hideMark/>
          </w:tcPr>
          <w:p w14:paraId="7C3F3A16"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05373" w:rsidRPr="006F4F09" w14:paraId="412F4CB1" w14:textId="77777777" w:rsidTr="00AA5DA5">
        <w:trPr>
          <w:trHeight w:val="44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74E0" w14:textId="77777777" w:rsidR="00C05373" w:rsidRPr="00AA5DA5" w:rsidRDefault="00AA5DA5" w:rsidP="00AA5DA5">
            <w:pPr>
              <w:spacing w:line="240" w:lineRule="auto"/>
              <w:ind w:left="0" w:hanging="2"/>
              <w:rPr>
                <w:rFonts w:ascii="Arial Narrow" w:hAnsi="Arial Narrow" w:cs="Arial"/>
                <w:b/>
                <w:color w:val="000000"/>
                <w:sz w:val="16"/>
                <w:szCs w:val="16"/>
                <w:lang w:eastAsia="it-IT"/>
              </w:rPr>
            </w:pP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w:t>
            </w:r>
            <w:r w:rsidRPr="00AA5DA5">
              <w:rPr>
                <w:rFonts w:ascii="Arial Narrow" w:hAnsi="Arial Narrow" w:cs="Arial"/>
                <w:b/>
                <w:color w:val="000000"/>
                <w:sz w:val="16"/>
                <w:szCs w:val="16"/>
                <w:lang w:eastAsia="it-IT"/>
              </w:rPr>
              <w:t>E</w:t>
            </w:r>
            <w:r>
              <w:rPr>
                <w:rFonts w:ascii="Arial Narrow" w:hAnsi="Arial Narrow" w:cs="Arial"/>
                <w:b/>
                <w:color w:val="000000"/>
                <w:sz w:val="16"/>
                <w:szCs w:val="16"/>
                <w:lang w:eastAsia="it-IT"/>
              </w:rPr>
              <w:t xml:space="preserve">ccellenza e </w:t>
            </w: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Promozione</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F19B22" w14:textId="77777777" w:rsidR="00C05373" w:rsidRPr="006F4F09" w:rsidRDefault="00C05373"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tcPr>
          <w:p w14:paraId="66D90E16" w14:textId="77777777" w:rsidR="00C05373" w:rsidRPr="006F4F09" w:rsidRDefault="00C05373"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FE5EAD" w14:textId="77777777" w:rsidR="00C05373" w:rsidRPr="006F4F09" w:rsidRDefault="00C05373"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2CFEA" w14:textId="77777777" w:rsidR="00C05373" w:rsidRPr="006F4F09" w:rsidRDefault="00C05373"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6F1F45" w14:textId="77777777" w:rsidR="00C05373" w:rsidRPr="006F4F09" w:rsidRDefault="00C05373"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7D0C" w14:textId="77777777" w:rsidR="00C05373" w:rsidRPr="006F4F09" w:rsidRDefault="00AA5DA5" w:rsidP="007F31C3">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200</w:t>
            </w: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3D0D2E" w14:textId="77777777" w:rsidR="00C05373" w:rsidRPr="006F4F09" w:rsidRDefault="00C05373" w:rsidP="007F31C3">
            <w:pPr>
              <w:spacing w:line="240" w:lineRule="auto"/>
              <w:ind w:left="0" w:hanging="2"/>
              <w:jc w:val="center"/>
              <w:rPr>
                <w:rFonts w:ascii="Arial Narrow" w:hAnsi="Arial Narrow" w:cs="Arial"/>
                <w:color w:val="000000"/>
                <w:sz w:val="16"/>
                <w:szCs w:val="16"/>
                <w:lang w:eastAsia="it-IT"/>
              </w:rPr>
            </w:pPr>
          </w:p>
        </w:tc>
      </w:tr>
      <w:tr w:rsidR="00AA5DA5" w:rsidRPr="006F4F09" w14:paraId="165C1532" w14:textId="77777777" w:rsidTr="00AA5DA5">
        <w:trPr>
          <w:trHeight w:val="44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4E9DF7DF" w14:textId="77777777" w:rsidR="00AA5DA5" w:rsidRPr="00AA5DA5" w:rsidRDefault="00AA5DA5" w:rsidP="00AA5DA5">
            <w:pPr>
              <w:ind w:left="0" w:hanging="2"/>
              <w:rPr>
                <w:rFonts w:ascii="Arial Narrow" w:hAnsi="Arial Narrow" w:cs="Arial"/>
                <w:b/>
                <w:color w:val="000000"/>
                <w:sz w:val="16"/>
                <w:szCs w:val="16"/>
                <w:lang w:eastAsia="it-IT"/>
              </w:rPr>
            </w:pPr>
            <w:r w:rsidRPr="00AA5DA5">
              <w:rPr>
                <w:rFonts w:ascii="Arial Narrow" w:hAnsi="Arial Narrow" w:cs="Arial"/>
                <w:b/>
                <w:color w:val="000000"/>
                <w:sz w:val="16"/>
                <w:szCs w:val="16"/>
                <w:lang w:eastAsia="it-IT"/>
              </w:rPr>
              <w:t>COPP</w:t>
            </w:r>
            <w:r>
              <w:rPr>
                <w:rFonts w:ascii="Arial Narrow" w:hAnsi="Arial Narrow" w:cs="Arial"/>
                <w:b/>
                <w:color w:val="000000"/>
                <w:sz w:val="16"/>
                <w:szCs w:val="16"/>
                <w:lang w:eastAsia="it-IT"/>
              </w:rPr>
              <w:t>E</w:t>
            </w:r>
            <w:r w:rsidRPr="00AA5DA5">
              <w:rPr>
                <w:rFonts w:ascii="Arial Narrow" w:hAnsi="Arial Narrow" w:cs="Arial"/>
                <w:b/>
                <w:color w:val="000000"/>
                <w:sz w:val="16"/>
                <w:szCs w:val="16"/>
                <w:lang w:eastAsia="it-IT"/>
              </w:rPr>
              <w:t xml:space="preserve"> </w:t>
            </w:r>
            <w:r>
              <w:rPr>
                <w:rFonts w:ascii="Arial Narrow" w:hAnsi="Arial Narrow" w:cs="Arial"/>
                <w:b/>
                <w:color w:val="000000"/>
                <w:sz w:val="16"/>
                <w:szCs w:val="16"/>
                <w:lang w:eastAsia="it-IT"/>
              </w:rPr>
              <w:t>LIGURIA Prima. Seconda e Terza Categoria</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1D3AF883"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tcPr>
          <w:p w14:paraId="7A5C6C8A" w14:textId="77777777" w:rsidR="00AA5DA5" w:rsidRPr="006F4F09" w:rsidRDefault="00AA5DA5"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46BCD7C1"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55ADD710"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09205363"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B6E3" w14:textId="77777777" w:rsidR="00AA5DA5" w:rsidRPr="006F4F09" w:rsidRDefault="00AA5DA5" w:rsidP="00AA5DA5">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tcPr>
          <w:p w14:paraId="0013E59B" w14:textId="77777777" w:rsidR="00AA5DA5" w:rsidRDefault="00AA5DA5" w:rsidP="007F31C3">
            <w:pPr>
              <w:spacing w:line="240" w:lineRule="auto"/>
              <w:ind w:left="0" w:hanging="2"/>
              <w:jc w:val="center"/>
              <w:rPr>
                <w:rFonts w:ascii="Arial Narrow" w:hAnsi="Arial Narrow" w:cs="Arial"/>
                <w:color w:val="000000"/>
                <w:sz w:val="16"/>
                <w:szCs w:val="16"/>
                <w:lang w:eastAsia="it-IT"/>
              </w:rPr>
            </w:pPr>
          </w:p>
        </w:tc>
      </w:tr>
    </w:tbl>
    <w:p w14:paraId="65A5E73F" w14:textId="77777777"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28A53958" w14:textId="77777777" w:rsidR="00C12FA8" w:rsidRDefault="00C12FA8" w:rsidP="00C12FA8">
      <w:pPr>
        <w:spacing w:line="240" w:lineRule="auto"/>
        <w:ind w:left="0" w:hanging="2"/>
        <w:rPr>
          <w:sz w:val="22"/>
          <w:szCs w:val="22"/>
        </w:rPr>
      </w:pPr>
    </w:p>
    <w:p w14:paraId="6595A3FB" w14:textId="77777777" w:rsidR="00B513E2" w:rsidRDefault="00B513E2" w:rsidP="00C12FA8">
      <w:pPr>
        <w:spacing w:line="240" w:lineRule="auto"/>
        <w:ind w:left="0" w:hanging="2"/>
        <w:rPr>
          <w:sz w:val="22"/>
          <w:szCs w:val="22"/>
        </w:rPr>
      </w:pPr>
    </w:p>
    <w:p w14:paraId="38C0CB2C" w14:textId="77777777" w:rsidR="00C12FA8" w:rsidRDefault="00C12FA8" w:rsidP="00C12FA8">
      <w:pPr>
        <w:spacing w:line="240" w:lineRule="auto"/>
        <w:ind w:left="0" w:hanging="2"/>
        <w:rPr>
          <w:rFonts w:ascii="Arial" w:hAnsi="Arial" w:cs="Arial"/>
          <w:b/>
          <w:sz w:val="22"/>
          <w:szCs w:val="22"/>
          <w:u w:val="single"/>
        </w:rPr>
      </w:pPr>
    </w:p>
    <w:p w14:paraId="573F1B8B" w14:textId="77777777" w:rsidR="00AA5DA5" w:rsidRDefault="00AA5DA5" w:rsidP="00C12FA8">
      <w:pPr>
        <w:spacing w:line="240" w:lineRule="auto"/>
        <w:ind w:left="0" w:hanging="2"/>
        <w:rPr>
          <w:rFonts w:ascii="Arial" w:hAnsi="Arial" w:cs="Arial"/>
          <w:b/>
          <w:sz w:val="22"/>
          <w:szCs w:val="22"/>
          <w:u w:val="single"/>
        </w:rPr>
      </w:pPr>
    </w:p>
    <w:p w14:paraId="2B10850E" w14:textId="77777777" w:rsidR="00AA5DA5" w:rsidRDefault="00AA5DA5" w:rsidP="00C12FA8">
      <w:pPr>
        <w:spacing w:line="240" w:lineRule="auto"/>
        <w:ind w:left="0" w:hanging="2"/>
        <w:rPr>
          <w:rFonts w:ascii="Arial" w:hAnsi="Arial" w:cs="Arial"/>
          <w:b/>
          <w:sz w:val="22"/>
          <w:szCs w:val="22"/>
          <w:u w:val="single"/>
        </w:rPr>
      </w:pPr>
    </w:p>
    <w:p w14:paraId="33CD3098" w14:textId="77777777" w:rsidR="00AA7DEF" w:rsidRDefault="00AA7DEF" w:rsidP="00C12FA8">
      <w:pPr>
        <w:spacing w:line="240" w:lineRule="auto"/>
        <w:ind w:left="0" w:hanging="2"/>
        <w:rPr>
          <w:rFonts w:ascii="Arial" w:hAnsi="Arial" w:cs="Arial"/>
          <w:b/>
          <w:sz w:val="22"/>
          <w:szCs w:val="22"/>
          <w:u w:val="single"/>
        </w:rPr>
      </w:pPr>
    </w:p>
    <w:p w14:paraId="61CE0E22" w14:textId="77777777" w:rsidR="00AA5DA5" w:rsidRPr="006F4F09" w:rsidRDefault="00AA5DA5" w:rsidP="00C12FA8">
      <w:pPr>
        <w:spacing w:line="240" w:lineRule="auto"/>
        <w:ind w:left="0" w:hanging="2"/>
        <w:rPr>
          <w:rFonts w:ascii="Arial" w:hAnsi="Arial" w:cs="Arial"/>
          <w:b/>
          <w:sz w:val="22"/>
          <w:szCs w:val="22"/>
          <w:u w:val="single"/>
        </w:rPr>
      </w:pPr>
    </w:p>
    <w:p w14:paraId="3901232A" w14:textId="77777777" w:rsidR="00C12FA8" w:rsidRPr="006F4F09" w:rsidRDefault="00C12FA8" w:rsidP="00C12FA8">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11 femminile L.N.D.</w:t>
      </w:r>
      <w:r>
        <w:rPr>
          <w:b/>
          <w:sz w:val="22"/>
          <w:szCs w:val="22"/>
          <w:u w:val="single"/>
        </w:rPr>
        <w:t xml:space="preserve"> </w:t>
      </w:r>
      <w:r>
        <w:rPr>
          <w:rFonts w:ascii="Arial" w:hAnsi="Arial" w:cs="Arial"/>
          <w:b/>
          <w:sz w:val="22"/>
          <w:szCs w:val="22"/>
          <w:u w:val="single"/>
        </w:rPr>
        <w:t>– Il totale è dato dalla somma delle voci A+B+C+D+E</w:t>
      </w:r>
    </w:p>
    <w:p w14:paraId="7BAEE2E9" w14:textId="77777777" w:rsidR="00C12FA8" w:rsidRPr="006F4F09" w:rsidRDefault="00C12FA8" w:rsidP="00C12FA8">
      <w:pPr>
        <w:spacing w:line="240" w:lineRule="auto"/>
        <w:ind w:left="0" w:hanging="2"/>
        <w:rPr>
          <w:rFonts w:ascii="Arial" w:hAnsi="Arial" w:cs="Arial"/>
          <w:b/>
          <w:sz w:val="22"/>
          <w:szCs w:val="22"/>
          <w:u w:val="single"/>
        </w:rPr>
      </w:pPr>
    </w:p>
    <w:tbl>
      <w:tblPr>
        <w:tblW w:w="9650" w:type="dxa"/>
        <w:tblInd w:w="59" w:type="dxa"/>
        <w:tblLayout w:type="fixed"/>
        <w:tblCellMar>
          <w:left w:w="70" w:type="dxa"/>
          <w:right w:w="70" w:type="dxa"/>
        </w:tblCellMar>
        <w:tblLook w:val="04A0" w:firstRow="1" w:lastRow="0" w:firstColumn="1" w:lastColumn="0" w:noHBand="0" w:noVBand="1"/>
      </w:tblPr>
      <w:tblGrid>
        <w:gridCol w:w="2138"/>
        <w:gridCol w:w="1252"/>
        <w:gridCol w:w="1252"/>
        <w:gridCol w:w="1252"/>
        <w:gridCol w:w="1252"/>
        <w:gridCol w:w="1252"/>
        <w:gridCol w:w="1252"/>
      </w:tblGrid>
      <w:tr w:rsidR="00C12FA8" w:rsidRPr="006F4F09" w14:paraId="5B1C2F59" w14:textId="77777777" w:rsidTr="007F31C3">
        <w:trPr>
          <w:trHeight w:val="1258"/>
        </w:trPr>
        <w:tc>
          <w:tcPr>
            <w:tcW w:w="21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4410FB"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714C75A0"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14:paraId="1D49727D"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25B9E686"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14:paraId="67CD7699"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504BB634"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14:paraId="0399D4F1"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3F8AD22E"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14:paraId="4BAE0421"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52" w:type="dxa"/>
            <w:tcBorders>
              <w:top w:val="single" w:sz="4" w:space="0" w:color="000000"/>
              <w:left w:val="nil"/>
              <w:bottom w:val="single" w:sz="4" w:space="0" w:color="auto"/>
              <w:right w:val="single" w:sz="4" w:space="0" w:color="000000"/>
            </w:tcBorders>
            <w:shd w:val="clear" w:color="auto" w:fill="auto"/>
            <w:vAlign w:val="bottom"/>
            <w:hideMark/>
          </w:tcPr>
          <w:p w14:paraId="6DE14286"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14:paraId="75C1F507"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p w14:paraId="2CE2128B"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E21DB" w14:textId="77777777" w:rsidR="00C12FA8" w:rsidRPr="006F4F09" w:rsidRDefault="00C12FA8" w:rsidP="007F31C3">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14:paraId="0595B3B7"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C12FA8" w:rsidRPr="006F4F09" w14:paraId="5A6F85DD" w14:textId="77777777"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63514830" w14:textId="77777777"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“ECCELLENZA"</w:t>
            </w:r>
          </w:p>
        </w:tc>
        <w:tc>
          <w:tcPr>
            <w:tcW w:w="1252" w:type="dxa"/>
            <w:tcBorders>
              <w:top w:val="nil"/>
              <w:left w:val="nil"/>
              <w:bottom w:val="single" w:sz="4" w:space="0" w:color="000000"/>
              <w:right w:val="single" w:sz="4" w:space="0" w:color="000000"/>
            </w:tcBorders>
            <w:shd w:val="clear" w:color="auto" w:fill="auto"/>
            <w:vAlign w:val="center"/>
            <w:hideMark/>
          </w:tcPr>
          <w:p w14:paraId="404B57FE"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257B7D19"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0D7AE90C"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3F4B3758"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noWrap/>
            <w:vAlign w:val="center"/>
            <w:hideMark/>
          </w:tcPr>
          <w:p w14:paraId="4396F778"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11A0A1E5"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14:paraId="0158DDA6" w14:textId="77777777"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036F478E"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14:paraId="5F18C503"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auto"/>
            <w:vAlign w:val="center"/>
            <w:hideMark/>
          </w:tcPr>
          <w:p w14:paraId="544AE74B"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589814F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5D693713"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2872AA99"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1.390,00</w:t>
            </w:r>
          </w:p>
        </w:tc>
        <w:tc>
          <w:tcPr>
            <w:tcW w:w="1252" w:type="dxa"/>
            <w:tcBorders>
              <w:top w:val="nil"/>
              <w:left w:val="nil"/>
              <w:bottom w:val="single" w:sz="4" w:space="0" w:color="000000"/>
              <w:right w:val="single" w:sz="4" w:space="0" w:color="000000"/>
            </w:tcBorders>
            <w:shd w:val="clear" w:color="auto" w:fill="auto"/>
            <w:vAlign w:val="center"/>
            <w:hideMark/>
          </w:tcPr>
          <w:p w14:paraId="52076920"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12FA8" w:rsidRPr="006F4F09" w14:paraId="201F09F1" w14:textId="77777777"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493BE7CB"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52" w:type="dxa"/>
            <w:tcBorders>
              <w:top w:val="nil"/>
              <w:left w:val="nil"/>
              <w:bottom w:val="single" w:sz="4" w:space="0" w:color="000000"/>
              <w:right w:val="single" w:sz="4" w:space="0" w:color="000000"/>
            </w:tcBorders>
            <w:shd w:val="clear" w:color="auto" w:fill="auto"/>
            <w:vAlign w:val="center"/>
            <w:hideMark/>
          </w:tcPr>
          <w:p w14:paraId="1A384352"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BFBFBF"/>
            <w:vAlign w:val="center"/>
            <w:hideMark/>
          </w:tcPr>
          <w:p w14:paraId="7B7B674B"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14:paraId="4836A58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7378FA7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032E946F"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1.000,00</w:t>
            </w:r>
          </w:p>
        </w:tc>
        <w:tc>
          <w:tcPr>
            <w:tcW w:w="1252" w:type="dxa"/>
            <w:tcBorders>
              <w:top w:val="nil"/>
              <w:left w:val="nil"/>
              <w:bottom w:val="single" w:sz="4" w:space="0" w:color="000000"/>
              <w:right w:val="single" w:sz="4" w:space="0" w:color="000000"/>
            </w:tcBorders>
            <w:shd w:val="clear" w:color="auto" w:fill="BFBFBF"/>
            <w:vAlign w:val="center"/>
            <w:hideMark/>
          </w:tcPr>
          <w:p w14:paraId="2D012617"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14:paraId="66240322" w14:textId="77777777"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61CD14E7"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w:t>
            </w:r>
            <w:proofErr w:type="spellStart"/>
            <w:r w:rsidRPr="006F4F09">
              <w:rPr>
                <w:rFonts w:ascii="Arial Narrow" w:hAnsi="Arial Narrow" w:cs="Arial"/>
                <w:color w:val="000000"/>
                <w:sz w:val="16"/>
                <w:szCs w:val="16"/>
                <w:lang w:eastAsia="it-IT"/>
              </w:rPr>
              <w:t>sq</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 (nuove)</w:t>
            </w:r>
          </w:p>
        </w:tc>
        <w:tc>
          <w:tcPr>
            <w:tcW w:w="1252" w:type="dxa"/>
            <w:tcBorders>
              <w:top w:val="nil"/>
              <w:left w:val="nil"/>
              <w:bottom w:val="single" w:sz="4" w:space="0" w:color="000000"/>
              <w:right w:val="single" w:sz="4" w:space="0" w:color="000000"/>
            </w:tcBorders>
            <w:shd w:val="clear" w:color="auto" w:fill="auto"/>
            <w:vAlign w:val="center"/>
            <w:hideMark/>
          </w:tcPr>
          <w:p w14:paraId="13A7BE28"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BFBFBF"/>
            <w:vAlign w:val="center"/>
            <w:hideMark/>
          </w:tcPr>
          <w:p w14:paraId="2536CF03"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14:paraId="42B06EB2"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05937CE2"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062A91E4"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vAlign w:val="center"/>
            <w:hideMark/>
          </w:tcPr>
          <w:p w14:paraId="2A2B9C9D"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53937BC9" w14:textId="77777777"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0E990FDD"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52" w:type="dxa"/>
            <w:tcBorders>
              <w:top w:val="nil"/>
              <w:left w:val="nil"/>
              <w:bottom w:val="single" w:sz="4" w:space="0" w:color="000000"/>
              <w:right w:val="single" w:sz="4" w:space="0" w:color="000000"/>
            </w:tcBorders>
            <w:shd w:val="clear" w:color="auto" w:fill="auto"/>
            <w:vAlign w:val="center"/>
            <w:hideMark/>
          </w:tcPr>
          <w:p w14:paraId="210242F7"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auto"/>
            <w:vAlign w:val="center"/>
            <w:hideMark/>
          </w:tcPr>
          <w:p w14:paraId="6ECFC19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3343939B"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4282669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1FA795EA"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52" w:type="dxa"/>
            <w:tcBorders>
              <w:top w:val="nil"/>
              <w:left w:val="nil"/>
              <w:bottom w:val="single" w:sz="4" w:space="0" w:color="000000"/>
              <w:right w:val="single" w:sz="4" w:space="0" w:color="000000"/>
            </w:tcBorders>
            <w:shd w:val="clear" w:color="auto" w:fill="auto"/>
            <w:vAlign w:val="center"/>
            <w:hideMark/>
          </w:tcPr>
          <w:p w14:paraId="7B2EF5AA"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07744CCD" w14:textId="77777777"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5C009FC4" w14:textId="77777777"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FEMMINILE</w:t>
            </w:r>
          </w:p>
        </w:tc>
        <w:tc>
          <w:tcPr>
            <w:tcW w:w="1252" w:type="dxa"/>
            <w:tcBorders>
              <w:top w:val="nil"/>
              <w:left w:val="nil"/>
              <w:bottom w:val="single" w:sz="4" w:space="0" w:color="000000"/>
              <w:right w:val="single" w:sz="4" w:space="0" w:color="000000"/>
            </w:tcBorders>
            <w:shd w:val="clear" w:color="auto" w:fill="auto"/>
            <w:vAlign w:val="center"/>
            <w:hideMark/>
          </w:tcPr>
          <w:p w14:paraId="1EFE0290"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11B5186B"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6B768CFF"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3E0C0175"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nil"/>
              <w:right w:val="single" w:sz="4" w:space="0" w:color="000000"/>
            </w:tcBorders>
            <w:shd w:val="clear" w:color="auto" w:fill="auto"/>
            <w:noWrap/>
            <w:vAlign w:val="center"/>
            <w:hideMark/>
          </w:tcPr>
          <w:p w14:paraId="6DA0B1DA"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48D3FBEB"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14:paraId="115DE020" w14:textId="77777777"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13B31391"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14:paraId="580252E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000000"/>
              <w:right w:val="single" w:sz="4" w:space="0" w:color="000000"/>
            </w:tcBorders>
            <w:shd w:val="clear" w:color="auto" w:fill="auto"/>
            <w:vAlign w:val="center"/>
            <w:hideMark/>
          </w:tcPr>
          <w:p w14:paraId="6C334EB8"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075FCAC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00F2F75C"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single" w:sz="4" w:space="0" w:color="000000"/>
              <w:left w:val="nil"/>
              <w:bottom w:val="single" w:sz="4" w:space="0" w:color="000000"/>
              <w:right w:val="single" w:sz="4" w:space="0" w:color="000000"/>
            </w:tcBorders>
            <w:shd w:val="clear" w:color="auto" w:fill="auto"/>
            <w:noWrap/>
            <w:vAlign w:val="center"/>
            <w:hideMark/>
          </w:tcPr>
          <w:p w14:paraId="04082758"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915,00</w:t>
            </w:r>
          </w:p>
        </w:tc>
        <w:tc>
          <w:tcPr>
            <w:tcW w:w="1252" w:type="dxa"/>
            <w:tcBorders>
              <w:top w:val="nil"/>
              <w:left w:val="nil"/>
              <w:bottom w:val="single" w:sz="4" w:space="0" w:color="000000"/>
              <w:right w:val="single" w:sz="4" w:space="0" w:color="000000"/>
            </w:tcBorders>
            <w:shd w:val="clear" w:color="auto" w:fill="auto"/>
            <w:vAlign w:val="center"/>
            <w:hideMark/>
          </w:tcPr>
          <w:p w14:paraId="47DA00CF"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148935F1" w14:textId="77777777" w:rsidTr="00AA5DA5">
        <w:trPr>
          <w:trHeight w:val="443"/>
        </w:trPr>
        <w:tc>
          <w:tcPr>
            <w:tcW w:w="2138" w:type="dxa"/>
            <w:tcBorders>
              <w:top w:val="nil"/>
              <w:left w:val="single" w:sz="4" w:space="0" w:color="000000"/>
              <w:bottom w:val="single" w:sz="4" w:space="0" w:color="auto"/>
              <w:right w:val="single" w:sz="4" w:space="0" w:color="000000"/>
            </w:tcBorders>
            <w:shd w:val="clear" w:color="auto" w:fill="auto"/>
            <w:vAlign w:val="center"/>
            <w:hideMark/>
          </w:tcPr>
          <w:p w14:paraId="596BD476"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femminili</w:t>
            </w:r>
          </w:p>
        </w:tc>
        <w:tc>
          <w:tcPr>
            <w:tcW w:w="1252" w:type="dxa"/>
            <w:tcBorders>
              <w:top w:val="nil"/>
              <w:left w:val="nil"/>
              <w:bottom w:val="single" w:sz="4" w:space="0" w:color="auto"/>
              <w:right w:val="single" w:sz="4" w:space="0" w:color="000000"/>
            </w:tcBorders>
            <w:shd w:val="clear" w:color="auto" w:fill="auto"/>
            <w:vAlign w:val="center"/>
            <w:hideMark/>
          </w:tcPr>
          <w:p w14:paraId="18C28C7C"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auto"/>
              <w:right w:val="single" w:sz="4" w:space="0" w:color="000000"/>
            </w:tcBorders>
            <w:shd w:val="clear" w:color="auto" w:fill="BFBFBF"/>
            <w:vAlign w:val="center"/>
            <w:hideMark/>
          </w:tcPr>
          <w:p w14:paraId="7A942DCF"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auto"/>
              <w:right w:val="single" w:sz="4" w:space="0" w:color="000000"/>
            </w:tcBorders>
            <w:shd w:val="clear" w:color="auto" w:fill="BFBFBF"/>
            <w:vAlign w:val="center"/>
            <w:hideMark/>
          </w:tcPr>
          <w:p w14:paraId="21AE6A51"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auto"/>
              <w:right w:val="single" w:sz="4" w:space="0" w:color="000000"/>
            </w:tcBorders>
            <w:shd w:val="clear" w:color="auto" w:fill="auto"/>
            <w:vAlign w:val="center"/>
            <w:hideMark/>
          </w:tcPr>
          <w:p w14:paraId="3B3172A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auto"/>
              <w:right w:val="single" w:sz="4" w:space="0" w:color="000000"/>
            </w:tcBorders>
            <w:shd w:val="clear" w:color="auto" w:fill="auto"/>
            <w:noWrap/>
            <w:vAlign w:val="center"/>
            <w:hideMark/>
          </w:tcPr>
          <w:p w14:paraId="73093B19"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nil"/>
              <w:left w:val="nil"/>
              <w:bottom w:val="single" w:sz="4" w:space="0" w:color="auto"/>
              <w:right w:val="single" w:sz="4" w:space="0" w:color="000000"/>
            </w:tcBorders>
            <w:shd w:val="clear" w:color="auto" w:fill="auto"/>
            <w:vAlign w:val="center"/>
            <w:hideMark/>
          </w:tcPr>
          <w:p w14:paraId="442D2FA2"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C12FA8" w:rsidRPr="006F4F09" w14:paraId="26C3CFA9" w14:textId="77777777" w:rsidTr="00AA5DA5">
        <w:trPr>
          <w:trHeight w:val="443"/>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1B17"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3891"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11EC3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9FD624"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0CF4"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8B95D"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C24FC"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AA5DA5" w:rsidRPr="006F4F09" w14:paraId="07D161E2" w14:textId="77777777" w:rsidTr="00AA5DA5">
        <w:trPr>
          <w:trHeight w:val="443"/>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24064" w14:textId="77777777" w:rsidR="00AA5DA5" w:rsidRPr="006F4F09" w:rsidRDefault="00AA5DA5" w:rsidP="00AA5DA5">
            <w:pPr>
              <w:spacing w:line="240" w:lineRule="auto"/>
              <w:ind w:left="0" w:hanging="2"/>
              <w:rPr>
                <w:rFonts w:ascii="Arial Narrow" w:hAnsi="Arial Narrow" w:cs="Arial"/>
                <w:color w:val="000000"/>
                <w:sz w:val="16"/>
                <w:szCs w:val="16"/>
                <w:lang w:eastAsia="it-IT"/>
              </w:rPr>
            </w:pP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w:t>
            </w:r>
            <w:r w:rsidRPr="00AA5DA5">
              <w:rPr>
                <w:rFonts w:ascii="Arial Narrow" w:hAnsi="Arial Narrow" w:cs="Arial"/>
                <w:b/>
                <w:color w:val="000000"/>
                <w:sz w:val="16"/>
                <w:szCs w:val="16"/>
                <w:lang w:eastAsia="it-IT"/>
              </w:rPr>
              <w:t>ECCELLENZA</w:t>
            </w:r>
            <w:r>
              <w:rPr>
                <w:rFonts w:ascii="Arial Narrow" w:hAnsi="Arial Narrow" w:cs="Arial"/>
                <w:b/>
                <w:color w:val="000000"/>
                <w:sz w:val="16"/>
                <w:szCs w:val="16"/>
                <w:lang w:eastAsia="it-IT"/>
              </w:rPr>
              <w:t xml:space="preserve"> FEMMINILE E UNDER 19 FEMM.</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D0670"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9C9C75"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2AD699"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7777DB"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0951" w14:textId="77777777" w:rsidR="00AA5DA5" w:rsidRPr="006F4F09" w:rsidRDefault="00AA5DA5" w:rsidP="007F31C3">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F82C88" w14:textId="77777777" w:rsidR="00AA5DA5" w:rsidRPr="006F4F09" w:rsidRDefault="00AA5DA5" w:rsidP="007F31C3">
            <w:pPr>
              <w:spacing w:line="240" w:lineRule="auto"/>
              <w:ind w:left="0" w:hanging="2"/>
              <w:jc w:val="center"/>
              <w:rPr>
                <w:rFonts w:ascii="Arial Narrow" w:hAnsi="Arial Narrow" w:cs="Calibri"/>
                <w:b/>
                <w:bCs/>
                <w:color w:val="000000"/>
                <w:sz w:val="16"/>
                <w:szCs w:val="16"/>
                <w:lang w:eastAsia="it-IT"/>
              </w:rPr>
            </w:pPr>
          </w:p>
        </w:tc>
      </w:tr>
    </w:tbl>
    <w:p w14:paraId="06A4D3FA" w14:textId="77777777"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7C64CC1F" w14:textId="77777777" w:rsidR="00C12FA8" w:rsidRDefault="00C12FA8" w:rsidP="00C12FA8">
      <w:pPr>
        <w:spacing w:line="240" w:lineRule="auto"/>
        <w:ind w:left="0" w:hanging="2"/>
        <w:rPr>
          <w:rFonts w:ascii="Arial" w:hAnsi="Arial" w:cs="Arial"/>
          <w:b/>
          <w:sz w:val="22"/>
          <w:szCs w:val="22"/>
          <w:u w:val="single"/>
        </w:rPr>
      </w:pPr>
    </w:p>
    <w:p w14:paraId="41F7CB34" w14:textId="77777777" w:rsidR="00697155" w:rsidRPr="006F4F09" w:rsidRDefault="00697155" w:rsidP="00697155">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5 L.N.D.</w:t>
      </w:r>
      <w:r>
        <w:rPr>
          <w:b/>
          <w:sz w:val="22"/>
          <w:szCs w:val="22"/>
          <w:u w:val="single"/>
        </w:rPr>
        <w:t xml:space="preserve"> </w:t>
      </w:r>
      <w:r>
        <w:rPr>
          <w:rFonts w:ascii="Arial" w:hAnsi="Arial" w:cs="Arial"/>
          <w:b/>
          <w:sz w:val="22"/>
          <w:szCs w:val="22"/>
          <w:u w:val="single"/>
        </w:rPr>
        <w:t>– Il totale è dato dalla somma delle voci A+B+C+D+E</w:t>
      </w:r>
    </w:p>
    <w:p w14:paraId="5A3B732A" w14:textId="77777777" w:rsidR="00697155" w:rsidRPr="006F4F09" w:rsidRDefault="00697155" w:rsidP="00697155">
      <w:pPr>
        <w:spacing w:line="240" w:lineRule="auto"/>
        <w:ind w:left="0" w:hanging="2"/>
        <w:rPr>
          <w:rFonts w:ascii="Arial" w:hAnsi="Arial" w:cs="Arial"/>
          <w:b/>
          <w:sz w:val="22"/>
          <w:szCs w:val="22"/>
          <w:u w:val="single"/>
        </w:rPr>
      </w:pPr>
    </w:p>
    <w:tbl>
      <w:tblPr>
        <w:tblW w:w="9650" w:type="dxa"/>
        <w:tblInd w:w="59" w:type="dxa"/>
        <w:tblLayout w:type="fixed"/>
        <w:tblCellMar>
          <w:left w:w="70" w:type="dxa"/>
          <w:right w:w="70" w:type="dxa"/>
        </w:tblCellMar>
        <w:tblLook w:val="04A0" w:firstRow="1" w:lastRow="0" w:firstColumn="1" w:lastColumn="0" w:noHBand="0" w:noVBand="1"/>
      </w:tblPr>
      <w:tblGrid>
        <w:gridCol w:w="2421"/>
        <w:gridCol w:w="1204"/>
        <w:gridCol w:w="1205"/>
        <w:gridCol w:w="1205"/>
        <w:gridCol w:w="1205"/>
        <w:gridCol w:w="1205"/>
        <w:gridCol w:w="1205"/>
      </w:tblGrid>
      <w:tr w:rsidR="00697155" w:rsidRPr="006F4F09" w14:paraId="0BFFD806" w14:textId="77777777" w:rsidTr="00054F16">
        <w:trPr>
          <w:trHeight w:val="1258"/>
        </w:trPr>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BDF3F7"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04" w:type="dxa"/>
            <w:tcBorders>
              <w:top w:val="single" w:sz="4" w:space="0" w:color="000000"/>
              <w:left w:val="nil"/>
              <w:bottom w:val="single" w:sz="4" w:space="0" w:color="auto"/>
              <w:right w:val="single" w:sz="4" w:space="0" w:color="000000"/>
            </w:tcBorders>
            <w:shd w:val="clear" w:color="auto" w:fill="auto"/>
            <w:vAlign w:val="center"/>
            <w:hideMark/>
          </w:tcPr>
          <w:p w14:paraId="53451F2C"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14:paraId="1DC9D006"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623E4561"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14:paraId="09F873DB"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1B815554"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14:paraId="4BB336E8"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354E2F62"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14:paraId="137C98EC"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05" w:type="dxa"/>
            <w:tcBorders>
              <w:top w:val="single" w:sz="4" w:space="0" w:color="000000"/>
              <w:left w:val="nil"/>
              <w:bottom w:val="single" w:sz="4" w:space="0" w:color="auto"/>
              <w:right w:val="single" w:sz="4" w:space="0" w:color="000000"/>
            </w:tcBorders>
            <w:shd w:val="clear" w:color="auto" w:fill="auto"/>
            <w:vAlign w:val="bottom"/>
            <w:hideMark/>
          </w:tcPr>
          <w:p w14:paraId="2E0352CD"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14:paraId="508C5DB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p w14:paraId="33F4D847"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9F39C" w14:textId="77777777" w:rsidR="00697155" w:rsidRPr="006F4F09" w:rsidRDefault="00697155" w:rsidP="00054F16">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14:paraId="25A37D04"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697155" w:rsidRPr="006F4F09" w14:paraId="20D8447D"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710F2249"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“C”</w:t>
            </w:r>
          </w:p>
        </w:tc>
        <w:tc>
          <w:tcPr>
            <w:tcW w:w="1204" w:type="dxa"/>
            <w:tcBorders>
              <w:top w:val="nil"/>
              <w:left w:val="nil"/>
              <w:bottom w:val="single" w:sz="4" w:space="0" w:color="000000"/>
              <w:right w:val="single" w:sz="4" w:space="0" w:color="000000"/>
            </w:tcBorders>
            <w:shd w:val="clear" w:color="auto" w:fill="auto"/>
            <w:vAlign w:val="center"/>
            <w:hideMark/>
          </w:tcPr>
          <w:p w14:paraId="6CA34EFE"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01A4582"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1AE960F9"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639F4A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786B1CA7"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4037342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2EB427A5"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23C8291B"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50DDC56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auto"/>
            <w:vAlign w:val="center"/>
            <w:hideMark/>
          </w:tcPr>
          <w:p w14:paraId="66EADD0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5B2E42DD"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18C7F2A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49B4A664"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205" w:type="dxa"/>
            <w:tcBorders>
              <w:top w:val="nil"/>
              <w:left w:val="nil"/>
              <w:bottom w:val="single" w:sz="4" w:space="0" w:color="000000"/>
              <w:right w:val="single" w:sz="4" w:space="0" w:color="000000"/>
            </w:tcBorders>
            <w:shd w:val="clear" w:color="auto" w:fill="auto"/>
            <w:vAlign w:val="center"/>
            <w:hideMark/>
          </w:tcPr>
          <w:p w14:paraId="32602D3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10890B12"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5061BE68"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14:paraId="50D270F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BFBFBF"/>
            <w:vAlign w:val="center"/>
            <w:hideMark/>
          </w:tcPr>
          <w:p w14:paraId="3444EE74"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537CA47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6FBF5322"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19E525A2"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205" w:type="dxa"/>
            <w:tcBorders>
              <w:top w:val="nil"/>
              <w:left w:val="nil"/>
              <w:bottom w:val="single" w:sz="4" w:space="0" w:color="000000"/>
              <w:right w:val="single" w:sz="4" w:space="0" w:color="000000"/>
            </w:tcBorders>
            <w:shd w:val="clear" w:color="auto" w:fill="BFBFBF"/>
            <w:vAlign w:val="center"/>
            <w:hideMark/>
          </w:tcPr>
          <w:p w14:paraId="06E1691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0E902C3F"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747A6D1B"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“D”</w:t>
            </w:r>
          </w:p>
        </w:tc>
        <w:tc>
          <w:tcPr>
            <w:tcW w:w="1204" w:type="dxa"/>
            <w:tcBorders>
              <w:top w:val="nil"/>
              <w:left w:val="nil"/>
              <w:bottom w:val="single" w:sz="4" w:space="0" w:color="000000"/>
              <w:right w:val="single" w:sz="4" w:space="0" w:color="000000"/>
            </w:tcBorders>
            <w:shd w:val="clear" w:color="auto" w:fill="auto"/>
            <w:vAlign w:val="center"/>
            <w:hideMark/>
          </w:tcPr>
          <w:p w14:paraId="17B88E29"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1E327D5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11FFEA52"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21CD1299"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534F4402"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22F0E50F"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7C4ECF66"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BFE1E6A"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6EE1A4D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auto"/>
            <w:vAlign w:val="center"/>
            <w:hideMark/>
          </w:tcPr>
          <w:p w14:paraId="617CDDB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0E53603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2F9F25E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077DD56E"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1.065,00</w:t>
            </w:r>
          </w:p>
        </w:tc>
        <w:tc>
          <w:tcPr>
            <w:tcW w:w="1205" w:type="dxa"/>
            <w:tcBorders>
              <w:top w:val="nil"/>
              <w:left w:val="nil"/>
              <w:bottom w:val="single" w:sz="4" w:space="0" w:color="000000"/>
              <w:right w:val="single" w:sz="4" w:space="0" w:color="000000"/>
            </w:tcBorders>
            <w:shd w:val="clear" w:color="auto" w:fill="auto"/>
            <w:vAlign w:val="center"/>
            <w:hideMark/>
          </w:tcPr>
          <w:p w14:paraId="01718D8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258A0F8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76778313"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14:paraId="61EC616B"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BFBFBF"/>
            <w:vAlign w:val="center"/>
            <w:hideMark/>
          </w:tcPr>
          <w:p w14:paraId="446226E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047B4E6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97A864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3C7E1D9F"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675,00</w:t>
            </w:r>
          </w:p>
        </w:tc>
        <w:tc>
          <w:tcPr>
            <w:tcW w:w="1205" w:type="dxa"/>
            <w:tcBorders>
              <w:top w:val="nil"/>
              <w:left w:val="nil"/>
              <w:bottom w:val="single" w:sz="4" w:space="0" w:color="000000"/>
              <w:right w:val="single" w:sz="4" w:space="0" w:color="000000"/>
            </w:tcBorders>
            <w:shd w:val="clear" w:color="auto" w:fill="BFBFBF"/>
            <w:vAlign w:val="center"/>
            <w:hideMark/>
          </w:tcPr>
          <w:p w14:paraId="4D432FB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785AFC9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3C820FD9"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64A6C9F4"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6D9E727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729A8E2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2E4D6F3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BB0C8ED"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14:paraId="78192986"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52DF595B"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5598A031"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Under 19</w:t>
            </w:r>
          </w:p>
        </w:tc>
        <w:tc>
          <w:tcPr>
            <w:tcW w:w="1204" w:type="dxa"/>
            <w:tcBorders>
              <w:top w:val="nil"/>
              <w:left w:val="nil"/>
              <w:bottom w:val="single" w:sz="4" w:space="0" w:color="000000"/>
              <w:right w:val="single" w:sz="4" w:space="0" w:color="000000"/>
            </w:tcBorders>
            <w:shd w:val="clear" w:color="auto" w:fill="auto"/>
            <w:vAlign w:val="center"/>
            <w:hideMark/>
          </w:tcPr>
          <w:p w14:paraId="5B465D54"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35773E13"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3A95419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B01D370"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60192F26"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4132BF3D"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0A5B360D"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5D73DBDD"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40C68507"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1AEA2BE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24A3B01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36A6198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1D2EF17E"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590,00</w:t>
            </w:r>
          </w:p>
        </w:tc>
        <w:tc>
          <w:tcPr>
            <w:tcW w:w="1205" w:type="dxa"/>
            <w:tcBorders>
              <w:top w:val="nil"/>
              <w:left w:val="nil"/>
              <w:bottom w:val="single" w:sz="4" w:space="0" w:color="000000"/>
              <w:right w:val="single" w:sz="4" w:space="0" w:color="000000"/>
            </w:tcBorders>
            <w:shd w:val="clear" w:color="auto" w:fill="auto"/>
            <w:vAlign w:val="center"/>
            <w:hideMark/>
          </w:tcPr>
          <w:p w14:paraId="2CF33C40"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00DA36E6"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6835392F"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5CDF9D3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auto"/>
            <w:vAlign w:val="center"/>
            <w:hideMark/>
          </w:tcPr>
          <w:p w14:paraId="099EF1F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31B65AC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3BC5D61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2FB320F9"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865,00</w:t>
            </w:r>
          </w:p>
        </w:tc>
        <w:tc>
          <w:tcPr>
            <w:tcW w:w="1205" w:type="dxa"/>
            <w:tcBorders>
              <w:top w:val="nil"/>
              <w:left w:val="nil"/>
              <w:bottom w:val="single" w:sz="4" w:space="0" w:color="000000"/>
              <w:right w:val="single" w:sz="4" w:space="0" w:color="000000"/>
            </w:tcBorders>
            <w:shd w:val="clear" w:color="auto" w:fill="auto"/>
            <w:vAlign w:val="center"/>
            <w:hideMark/>
          </w:tcPr>
          <w:p w14:paraId="0604CA86"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7D879DF8"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E78BC38"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04" w:type="dxa"/>
            <w:tcBorders>
              <w:top w:val="nil"/>
              <w:left w:val="nil"/>
              <w:bottom w:val="single" w:sz="4" w:space="0" w:color="000000"/>
              <w:right w:val="single" w:sz="4" w:space="0" w:color="000000"/>
            </w:tcBorders>
            <w:shd w:val="clear" w:color="auto" w:fill="auto"/>
            <w:vAlign w:val="center"/>
            <w:hideMark/>
          </w:tcPr>
          <w:p w14:paraId="08D97FB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BFBFBF"/>
            <w:vAlign w:val="center"/>
            <w:hideMark/>
          </w:tcPr>
          <w:p w14:paraId="1B049C5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1AEDA24D"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2978136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7E8D2F6E"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475,00</w:t>
            </w:r>
          </w:p>
        </w:tc>
        <w:tc>
          <w:tcPr>
            <w:tcW w:w="1205" w:type="dxa"/>
            <w:tcBorders>
              <w:top w:val="nil"/>
              <w:left w:val="nil"/>
              <w:bottom w:val="single" w:sz="4" w:space="0" w:color="000000"/>
              <w:right w:val="single" w:sz="4" w:space="0" w:color="000000"/>
            </w:tcBorders>
            <w:shd w:val="clear" w:color="auto" w:fill="BFBFBF"/>
            <w:vAlign w:val="center"/>
            <w:hideMark/>
          </w:tcPr>
          <w:p w14:paraId="09618713"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bl>
    <w:p w14:paraId="56C42A87" w14:textId="77777777" w:rsidR="00697155" w:rsidRDefault="00697155" w:rsidP="00697155">
      <w:pPr>
        <w:ind w:left="0" w:hanging="2"/>
      </w:pPr>
    </w:p>
    <w:p w14:paraId="3EA06B90" w14:textId="77777777" w:rsidR="00697155" w:rsidRDefault="00697155" w:rsidP="00697155">
      <w:pPr>
        <w:ind w:left="0" w:hanging="2"/>
      </w:pPr>
    </w:p>
    <w:tbl>
      <w:tblPr>
        <w:tblW w:w="9650" w:type="dxa"/>
        <w:tblInd w:w="59" w:type="dxa"/>
        <w:tblLayout w:type="fixed"/>
        <w:tblCellMar>
          <w:left w:w="70" w:type="dxa"/>
          <w:right w:w="70" w:type="dxa"/>
        </w:tblCellMar>
        <w:tblLook w:val="04A0" w:firstRow="1" w:lastRow="0" w:firstColumn="1" w:lastColumn="0" w:noHBand="0" w:noVBand="1"/>
      </w:tblPr>
      <w:tblGrid>
        <w:gridCol w:w="2421"/>
        <w:gridCol w:w="1204"/>
        <w:gridCol w:w="1205"/>
        <w:gridCol w:w="1205"/>
        <w:gridCol w:w="1205"/>
        <w:gridCol w:w="1205"/>
        <w:gridCol w:w="1205"/>
      </w:tblGrid>
      <w:tr w:rsidR="00697155" w:rsidRPr="006F4F09" w14:paraId="656E0702" w14:textId="77777777" w:rsidTr="00054F16">
        <w:trPr>
          <w:trHeight w:val="443"/>
        </w:trPr>
        <w:tc>
          <w:tcPr>
            <w:tcW w:w="24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B4B4A15"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 xml:space="preserve">CALCIO A 5 FEMMINILE </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14:paraId="0265C82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15BBF5FB"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66D85D0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1576956A"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nil"/>
              <w:right w:val="single" w:sz="4" w:space="0" w:color="000000"/>
            </w:tcBorders>
            <w:shd w:val="clear" w:color="auto" w:fill="auto"/>
            <w:noWrap/>
            <w:vAlign w:val="center"/>
            <w:hideMark/>
          </w:tcPr>
          <w:p w14:paraId="014EC73F"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463E7728"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5AAF2B8B"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90FB5FC"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7AC571B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auto"/>
            <w:vAlign w:val="center"/>
            <w:hideMark/>
          </w:tcPr>
          <w:p w14:paraId="03A86C4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6F4E776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30473FD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single" w:sz="4" w:space="0" w:color="000000"/>
              <w:left w:val="nil"/>
              <w:bottom w:val="single" w:sz="4" w:space="0" w:color="000000"/>
              <w:right w:val="single" w:sz="4" w:space="0" w:color="000000"/>
            </w:tcBorders>
            <w:shd w:val="clear" w:color="auto" w:fill="auto"/>
            <w:noWrap/>
            <w:vAlign w:val="center"/>
            <w:hideMark/>
          </w:tcPr>
          <w:p w14:paraId="38693FE0"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1.165,00</w:t>
            </w:r>
          </w:p>
        </w:tc>
        <w:tc>
          <w:tcPr>
            <w:tcW w:w="1205" w:type="dxa"/>
            <w:tcBorders>
              <w:top w:val="nil"/>
              <w:left w:val="nil"/>
              <w:bottom w:val="single" w:sz="4" w:space="0" w:color="000000"/>
              <w:right w:val="single" w:sz="4" w:space="0" w:color="000000"/>
            </w:tcBorders>
            <w:shd w:val="clear" w:color="auto" w:fill="auto"/>
            <w:vAlign w:val="center"/>
            <w:hideMark/>
          </w:tcPr>
          <w:p w14:paraId="38C43843"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2E75263D"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D265F19"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14:paraId="141AEF44"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14:paraId="6859CB7B"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57E02E5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4E5E6E5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17BCA673"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14:paraId="3B4A5A40"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7690D14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5F48B598"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036B7458"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4C5B0B9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5BD78AF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76FB4F5D"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2220ABFB"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14:paraId="5A728623"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76F690F8"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2CB914C4"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Nuove seconde squadre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14:paraId="535E6ECE"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BFBFBF"/>
            <w:vAlign w:val="center"/>
            <w:hideMark/>
          </w:tcPr>
          <w:p w14:paraId="68CDB93D"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37484249"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6A23BE4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7847F991"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vAlign w:val="center"/>
            <w:hideMark/>
          </w:tcPr>
          <w:p w14:paraId="7C3E23F6"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1E5AFDEF"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6C247CFE"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femminili</w:t>
            </w:r>
          </w:p>
        </w:tc>
        <w:tc>
          <w:tcPr>
            <w:tcW w:w="1204" w:type="dxa"/>
            <w:tcBorders>
              <w:top w:val="nil"/>
              <w:left w:val="nil"/>
              <w:bottom w:val="single" w:sz="4" w:space="0" w:color="000000"/>
              <w:right w:val="single" w:sz="4" w:space="0" w:color="000000"/>
            </w:tcBorders>
            <w:shd w:val="clear" w:color="auto" w:fill="auto"/>
            <w:vAlign w:val="center"/>
            <w:hideMark/>
          </w:tcPr>
          <w:p w14:paraId="4EDC02B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14:paraId="6960728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3417902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701BE2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8E78D91"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14:paraId="162ED982"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18ABB191"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23CC8C06"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SERIE “C” Maschile e Femminile e SERIE “D” Maschile</w:t>
            </w:r>
          </w:p>
        </w:tc>
        <w:tc>
          <w:tcPr>
            <w:tcW w:w="1204" w:type="dxa"/>
            <w:tcBorders>
              <w:top w:val="nil"/>
              <w:left w:val="nil"/>
              <w:bottom w:val="single" w:sz="4" w:space="0" w:color="000000"/>
              <w:right w:val="single" w:sz="4" w:space="0" w:color="000000"/>
            </w:tcBorders>
            <w:shd w:val="clear" w:color="auto" w:fill="BFBFBF"/>
            <w:vAlign w:val="center"/>
            <w:hideMark/>
          </w:tcPr>
          <w:p w14:paraId="79247F9E" w14:textId="77777777" w:rsidR="00697155" w:rsidRPr="00C26460"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0840CE82"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393EF95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3FEF52B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5B4542D2"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205" w:type="dxa"/>
            <w:tcBorders>
              <w:top w:val="nil"/>
              <w:left w:val="nil"/>
              <w:bottom w:val="single" w:sz="4" w:space="0" w:color="000000"/>
              <w:right w:val="single" w:sz="4" w:space="0" w:color="000000"/>
            </w:tcBorders>
            <w:shd w:val="clear" w:color="auto" w:fill="BFBFBF"/>
            <w:vAlign w:val="center"/>
            <w:hideMark/>
          </w:tcPr>
          <w:p w14:paraId="0B21544C" w14:textId="77777777" w:rsidR="00697155" w:rsidRPr="00C26460" w:rsidRDefault="00697155" w:rsidP="00054F16">
            <w:pPr>
              <w:spacing w:line="240" w:lineRule="auto"/>
              <w:ind w:left="0" w:hanging="2"/>
              <w:jc w:val="center"/>
              <w:rPr>
                <w:rFonts w:ascii="Arial Narrow" w:hAnsi="Arial Narrow" w:cs="Arial"/>
                <w:b/>
                <w:bCs/>
                <w:color w:val="000000"/>
                <w:sz w:val="16"/>
                <w:szCs w:val="16"/>
                <w:lang w:eastAsia="it-IT"/>
              </w:rPr>
            </w:pPr>
          </w:p>
        </w:tc>
      </w:tr>
    </w:tbl>
    <w:p w14:paraId="0DC7C5DF" w14:textId="77777777" w:rsidR="00697155" w:rsidRPr="006F4F09" w:rsidRDefault="00697155" w:rsidP="00697155">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43FEA659" w14:textId="77777777" w:rsidR="00B513E2" w:rsidRDefault="00B513E2" w:rsidP="00C12FA8">
      <w:pPr>
        <w:spacing w:line="240" w:lineRule="auto"/>
        <w:ind w:left="0" w:hanging="2"/>
        <w:rPr>
          <w:rFonts w:ascii="Arial" w:hAnsi="Arial" w:cs="Arial"/>
          <w:b/>
          <w:sz w:val="22"/>
          <w:szCs w:val="22"/>
          <w:u w:val="single"/>
        </w:rPr>
      </w:pPr>
    </w:p>
    <w:p w14:paraId="1B406FDD" w14:textId="77777777" w:rsidR="0036169D" w:rsidRDefault="0036169D" w:rsidP="0036169D">
      <w:pPr>
        <w:ind w:left="0" w:hanging="2"/>
        <w:rPr>
          <w:rFonts w:ascii="Arial" w:hAnsi="Arial" w:cs="Arial"/>
          <w:b/>
          <w:sz w:val="22"/>
          <w:szCs w:val="22"/>
          <w:u w:val="single"/>
        </w:rPr>
      </w:pPr>
    </w:p>
    <w:p w14:paraId="1210285C" w14:textId="77777777" w:rsidR="0036169D" w:rsidRPr="00C83F92" w:rsidRDefault="0036169D" w:rsidP="0036169D">
      <w:pPr>
        <w:ind w:left="0" w:hanging="2"/>
        <w:jc w:val="center"/>
        <w:rPr>
          <w:rFonts w:ascii="Arial" w:hAnsi="Arial" w:cs="Arial"/>
          <w:sz w:val="22"/>
          <w:szCs w:val="22"/>
        </w:rPr>
      </w:pPr>
      <w:r w:rsidRPr="00C83F92">
        <w:rPr>
          <w:rFonts w:ascii="Arial" w:hAnsi="Arial" w:cs="Arial"/>
          <w:b/>
          <w:sz w:val="22"/>
          <w:szCs w:val="22"/>
          <w:u w:val="single"/>
        </w:rPr>
        <w:t xml:space="preserve">COSTI DI ISCRIZIONE CAMPIONATI DI SETTORE GIOVANILE </w:t>
      </w:r>
    </w:p>
    <w:p w14:paraId="10E9184F" w14:textId="77777777" w:rsidR="0036169D" w:rsidRDefault="0036169D" w:rsidP="0036169D">
      <w:pPr>
        <w:ind w:left="0" w:hanging="2"/>
        <w:jc w:val="both"/>
        <w:rPr>
          <w:rFonts w:ascii="Arial" w:hAnsi="Arial" w:cs="Arial"/>
          <w:sz w:val="22"/>
          <w:szCs w:val="22"/>
        </w:rPr>
      </w:pPr>
    </w:p>
    <w:p w14:paraId="59563BBB" w14:textId="77777777" w:rsidR="0036169D" w:rsidRDefault="0036169D" w:rsidP="0036169D">
      <w:pPr>
        <w:ind w:left="0" w:hanging="2"/>
        <w:jc w:val="both"/>
        <w:rPr>
          <w:rFonts w:ascii="Arial" w:hAnsi="Arial" w:cs="Arial"/>
          <w:sz w:val="22"/>
          <w:szCs w:val="22"/>
        </w:rPr>
      </w:pPr>
      <w:r w:rsidRPr="00C83F92">
        <w:rPr>
          <w:rFonts w:ascii="Arial" w:hAnsi="Arial" w:cs="Arial"/>
          <w:sz w:val="22"/>
          <w:szCs w:val="22"/>
        </w:rPr>
        <w:t xml:space="preserve">Si </w:t>
      </w:r>
      <w:r>
        <w:rPr>
          <w:rFonts w:ascii="Arial" w:hAnsi="Arial" w:cs="Arial"/>
          <w:sz w:val="22"/>
          <w:szCs w:val="22"/>
        </w:rPr>
        <w:t>rappresenta che i costi delle iscrizioni ai Campionati del Settore Giovanile e Scolastico, nonché le relative modalità di pagamento degli stessi, verranno definiti successivamente alla pubblicazione del Comunicato Ufficiale della F.I.G.C. con cui verranno determinati gli oneri finanziari per la stagione sportiva 2021/2022.</w:t>
      </w:r>
    </w:p>
    <w:p w14:paraId="5C3E5524" w14:textId="77777777" w:rsidR="0036169D" w:rsidRDefault="0036169D" w:rsidP="0036169D">
      <w:pPr>
        <w:ind w:left="0" w:hanging="2"/>
        <w:jc w:val="both"/>
        <w:rPr>
          <w:rFonts w:ascii="Arial" w:hAnsi="Arial" w:cs="Arial"/>
          <w:sz w:val="22"/>
          <w:szCs w:val="22"/>
        </w:rPr>
      </w:pPr>
    </w:p>
    <w:p w14:paraId="5E55289B" w14:textId="77777777" w:rsidR="0036169D" w:rsidRDefault="0036169D" w:rsidP="0036169D">
      <w:pPr>
        <w:ind w:left="0" w:hanging="2"/>
        <w:jc w:val="both"/>
        <w:rPr>
          <w:rFonts w:ascii="Arial" w:hAnsi="Arial" w:cs="Arial"/>
          <w:sz w:val="22"/>
          <w:szCs w:val="22"/>
        </w:rPr>
      </w:pPr>
      <w:r w:rsidRPr="00C83F92">
        <w:rPr>
          <w:rFonts w:ascii="Arial" w:hAnsi="Arial" w:cs="Arial"/>
          <w:sz w:val="22"/>
          <w:szCs w:val="22"/>
        </w:rPr>
        <w:t>Ne</w:t>
      </w:r>
      <w:r>
        <w:rPr>
          <w:rFonts w:ascii="Arial" w:hAnsi="Arial" w:cs="Arial"/>
          <w:sz w:val="22"/>
          <w:szCs w:val="22"/>
        </w:rPr>
        <w:t>l paragrafo relativo all’attività di Settore Giovanile e Scolastico si riporta il prospetto relativo all’organizzazione dell’attività agonistica giovanile (</w:t>
      </w:r>
      <w:r w:rsidR="001652E7">
        <w:rPr>
          <w:rFonts w:ascii="Arial" w:hAnsi="Arial" w:cs="Arial"/>
          <w:sz w:val="22"/>
          <w:szCs w:val="22"/>
        </w:rPr>
        <w:t xml:space="preserve">Campionato Under 18 – </w:t>
      </w:r>
      <w:r>
        <w:rPr>
          <w:rFonts w:ascii="Arial" w:hAnsi="Arial" w:cs="Arial"/>
          <w:sz w:val="22"/>
          <w:szCs w:val="22"/>
        </w:rPr>
        <w:t>Campionati Under 17 ed Under 15 e Tornei Under 16 ed Under 14) della stagione sportiva 2021/2022.</w:t>
      </w:r>
    </w:p>
    <w:p w14:paraId="0403BD0C" w14:textId="77777777" w:rsidR="00B513E2" w:rsidRDefault="00B513E2" w:rsidP="0036169D">
      <w:pPr>
        <w:ind w:left="0" w:hanging="2"/>
        <w:jc w:val="both"/>
        <w:rPr>
          <w:rFonts w:ascii="Arial" w:hAnsi="Arial" w:cs="Arial"/>
          <w:sz w:val="22"/>
          <w:szCs w:val="22"/>
        </w:rPr>
      </w:pPr>
    </w:p>
    <w:p w14:paraId="1E7816B4" w14:textId="77777777" w:rsidR="00697155" w:rsidRPr="004F1083" w:rsidRDefault="00697155" w:rsidP="0036169D">
      <w:pPr>
        <w:ind w:left="0" w:hanging="2"/>
        <w:jc w:val="both"/>
        <w:rPr>
          <w:rFonts w:ascii="Arial" w:hAnsi="Arial" w:cs="Arial"/>
          <w:sz w:val="22"/>
          <w:szCs w:val="22"/>
        </w:rPr>
      </w:pPr>
    </w:p>
    <w:p w14:paraId="000BCAB7"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DISPOSIZIONI IN ORDINE AI PAGAMENTI SUI CONTI CORRENTI DEL COMITATO REGIONALE</w:t>
      </w:r>
    </w:p>
    <w:p w14:paraId="5F6C815B" w14:textId="77777777" w:rsidR="0036169D" w:rsidRPr="004F1083" w:rsidRDefault="0036169D" w:rsidP="0036169D">
      <w:pPr>
        <w:ind w:left="0" w:hanging="2"/>
        <w:jc w:val="both"/>
        <w:rPr>
          <w:rFonts w:ascii="Arial" w:hAnsi="Arial" w:cs="Arial"/>
          <w:sz w:val="22"/>
          <w:szCs w:val="22"/>
        </w:rPr>
      </w:pPr>
    </w:p>
    <w:p w14:paraId="60AB66B6" w14:textId="77777777" w:rsidR="0036169D" w:rsidRPr="004F1083" w:rsidRDefault="0036169D" w:rsidP="0036169D">
      <w:pPr>
        <w:ind w:left="0" w:hanging="2"/>
        <w:jc w:val="both"/>
        <w:rPr>
          <w:rFonts w:ascii="Arial" w:hAnsi="Arial" w:cs="Arial"/>
          <w:sz w:val="22"/>
          <w:szCs w:val="22"/>
        </w:rPr>
      </w:pPr>
      <w:r w:rsidRPr="004F1083">
        <w:rPr>
          <w:rFonts w:ascii="Arial" w:hAnsi="Arial" w:cs="Arial"/>
          <w:sz w:val="22"/>
          <w:szCs w:val="22"/>
        </w:rPr>
        <w:t>Si trascrivono, di seguito, le modalità da seguire per i pagamenti tramite bonifici sui Conti Correnti del Comitato Regionale Liguria:</w:t>
      </w:r>
    </w:p>
    <w:p w14:paraId="2A9035C0" w14:textId="77777777" w:rsidR="0036169D" w:rsidRPr="004F1083" w:rsidRDefault="0036169D" w:rsidP="0036169D">
      <w:pPr>
        <w:ind w:left="0" w:hanging="2"/>
        <w:jc w:val="both"/>
        <w:rPr>
          <w:rFonts w:ascii="Arial" w:hAnsi="Arial" w:cs="Arial"/>
          <w:sz w:val="22"/>
          <w:szCs w:val="22"/>
        </w:rPr>
      </w:pPr>
    </w:p>
    <w:p w14:paraId="796AD439" w14:textId="77777777"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NAZIONALE DEL LAVORO, IBAN IT07R0100501400000000008086:</w:t>
      </w:r>
    </w:p>
    <w:p w14:paraId="125C87DF" w14:textId="77777777" w:rsidR="0036169D" w:rsidRPr="004F1083" w:rsidRDefault="0036169D" w:rsidP="0036169D">
      <w:pPr>
        <w:numPr>
          <w:ilvl w:val="0"/>
          <w:numId w:val="34"/>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 xml:space="preserve">da utilizzarsi </w:t>
      </w:r>
      <w:r w:rsidRPr="004F1083">
        <w:rPr>
          <w:rFonts w:ascii="Arial" w:hAnsi="Arial" w:cs="Arial"/>
          <w:sz w:val="22"/>
          <w:szCs w:val="22"/>
          <w:u w:val="single"/>
        </w:rPr>
        <w:t>esclusivamente</w:t>
      </w:r>
      <w:r w:rsidRPr="004F1083">
        <w:rPr>
          <w:rFonts w:ascii="Arial" w:hAnsi="Arial" w:cs="Arial"/>
          <w:sz w:val="22"/>
          <w:szCs w:val="22"/>
        </w:rPr>
        <w:t xml:space="preserve"> per il pagamento delle iscrizioni e le ricariche del portafoglio tesseramenti</w:t>
      </w:r>
    </w:p>
    <w:p w14:paraId="02D51E8D" w14:textId="77777777"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UNICREDIT, IBAN I</w:t>
      </w:r>
      <w:r w:rsidR="00A4284A">
        <w:rPr>
          <w:rFonts w:ascii="Arial" w:hAnsi="Arial" w:cs="Arial"/>
          <w:b/>
          <w:sz w:val="22"/>
          <w:szCs w:val="22"/>
        </w:rPr>
        <w:t>T</w:t>
      </w:r>
      <w:r w:rsidRPr="004F1083">
        <w:rPr>
          <w:rFonts w:ascii="Arial" w:hAnsi="Arial" w:cs="Arial"/>
          <w:b/>
          <w:sz w:val="22"/>
          <w:szCs w:val="22"/>
        </w:rPr>
        <w:t>76P0200801400000100385993:</w:t>
      </w:r>
    </w:p>
    <w:p w14:paraId="4501C4F7" w14:textId="77777777" w:rsidR="0036169D" w:rsidRPr="004F1083" w:rsidRDefault="0036169D" w:rsidP="0036169D">
      <w:pPr>
        <w:numPr>
          <w:ilvl w:val="0"/>
          <w:numId w:val="34"/>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da utilizzarsi per il pagamento di tutte le altre operazione (tasse tornei, tasse reclamo, ecc.)</w:t>
      </w:r>
    </w:p>
    <w:p w14:paraId="6FEE04FB" w14:textId="77777777" w:rsidR="0036169D" w:rsidRDefault="0036169D" w:rsidP="0036169D">
      <w:pPr>
        <w:ind w:left="0" w:hanging="2"/>
        <w:jc w:val="both"/>
        <w:rPr>
          <w:rFonts w:ascii="Arial" w:hAnsi="Arial" w:cs="Arial"/>
          <w:sz w:val="22"/>
          <w:szCs w:val="22"/>
        </w:rPr>
      </w:pPr>
    </w:p>
    <w:p w14:paraId="19420C71" w14:textId="77777777" w:rsidR="00441AE1" w:rsidRPr="004F1083" w:rsidRDefault="00441AE1" w:rsidP="0036169D">
      <w:pPr>
        <w:ind w:left="0" w:hanging="2"/>
        <w:jc w:val="both"/>
        <w:rPr>
          <w:rFonts w:ascii="Arial" w:hAnsi="Arial" w:cs="Arial"/>
          <w:sz w:val="22"/>
          <w:szCs w:val="22"/>
        </w:rPr>
      </w:pPr>
    </w:p>
    <w:p w14:paraId="15E41D40"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 xml:space="preserve">PORTAFOGLIO </w:t>
      </w:r>
      <w:r>
        <w:rPr>
          <w:b/>
          <w:sz w:val="24"/>
          <w:szCs w:val="24"/>
        </w:rPr>
        <w:t>ISCRIZIONI E PORTAFOGLIO TESSERAMENTI</w:t>
      </w:r>
    </w:p>
    <w:p w14:paraId="6B42DDB0" w14:textId="77777777" w:rsidR="0036169D" w:rsidRPr="004F1083" w:rsidRDefault="0036169D" w:rsidP="0036169D">
      <w:pPr>
        <w:ind w:left="0" w:hanging="2"/>
        <w:jc w:val="both"/>
        <w:rPr>
          <w:rFonts w:ascii="Arial" w:hAnsi="Arial" w:cs="Arial"/>
          <w:sz w:val="22"/>
          <w:szCs w:val="22"/>
        </w:rPr>
      </w:pPr>
    </w:p>
    <w:p w14:paraId="7F3FA70A" w14:textId="77777777" w:rsidR="0036169D" w:rsidRDefault="0036169D" w:rsidP="0036169D">
      <w:pPr>
        <w:ind w:left="0" w:hanging="2"/>
        <w:jc w:val="both"/>
        <w:rPr>
          <w:rFonts w:ascii="Arial" w:hAnsi="Arial" w:cs="Arial"/>
          <w:sz w:val="22"/>
          <w:szCs w:val="22"/>
        </w:rPr>
      </w:pPr>
      <w:r w:rsidRPr="003C6846">
        <w:rPr>
          <w:rFonts w:ascii="Arial" w:hAnsi="Arial" w:cs="Arial"/>
          <w:sz w:val="22"/>
          <w:szCs w:val="22"/>
        </w:rPr>
        <w:t xml:space="preserve">Si porta a conoscenza di tutte le Società che, a seguito delle indicazioni pervenute dall’ufficio C.E.D. della Lega Nazionale Dilettanti, fino a diversa comunicazione </w:t>
      </w:r>
      <w:r w:rsidRPr="003C6846">
        <w:rPr>
          <w:rFonts w:ascii="Arial" w:hAnsi="Arial" w:cs="Arial"/>
          <w:b/>
          <w:sz w:val="22"/>
          <w:szCs w:val="22"/>
        </w:rPr>
        <w:t>non sarà possibile</w:t>
      </w:r>
      <w:r w:rsidR="001652E7" w:rsidRPr="003C6846">
        <w:rPr>
          <w:rFonts w:ascii="Arial" w:hAnsi="Arial" w:cs="Arial"/>
          <w:b/>
          <w:sz w:val="22"/>
          <w:szCs w:val="22"/>
        </w:rPr>
        <w:t>, da parte delle Società,</w:t>
      </w:r>
      <w:r w:rsidRPr="003C6846">
        <w:rPr>
          <w:rFonts w:ascii="Arial" w:hAnsi="Arial" w:cs="Arial"/>
          <w:b/>
          <w:sz w:val="22"/>
          <w:szCs w:val="22"/>
        </w:rPr>
        <w:t xml:space="preserve"> effettuare operazioni di trasferimento degli importi tra il portafoglio iscrizioni ed il portafoglio tesseramenti, e viceversa, e neppure tra portafogli e saldo societario</w:t>
      </w:r>
      <w:r w:rsidRPr="003C6846">
        <w:rPr>
          <w:rFonts w:ascii="Arial" w:hAnsi="Arial" w:cs="Arial"/>
          <w:sz w:val="22"/>
          <w:szCs w:val="22"/>
        </w:rPr>
        <w:t>.</w:t>
      </w:r>
    </w:p>
    <w:p w14:paraId="47F81F72" w14:textId="77777777" w:rsidR="0036169D" w:rsidRDefault="0036169D" w:rsidP="0036169D">
      <w:pPr>
        <w:ind w:left="0" w:hanging="2"/>
        <w:jc w:val="both"/>
        <w:rPr>
          <w:rFonts w:ascii="Arial" w:hAnsi="Arial" w:cs="Arial"/>
          <w:sz w:val="22"/>
          <w:szCs w:val="22"/>
        </w:rPr>
      </w:pPr>
    </w:p>
    <w:p w14:paraId="14DB3926" w14:textId="77777777" w:rsidR="0036169D" w:rsidRDefault="0036169D" w:rsidP="0036169D">
      <w:pPr>
        <w:ind w:left="0" w:hanging="2"/>
        <w:jc w:val="both"/>
        <w:rPr>
          <w:rFonts w:ascii="Arial" w:hAnsi="Arial" w:cs="Arial"/>
          <w:sz w:val="22"/>
          <w:szCs w:val="22"/>
        </w:rPr>
      </w:pPr>
      <w:r>
        <w:rPr>
          <w:rFonts w:ascii="Arial" w:hAnsi="Arial" w:cs="Arial"/>
          <w:sz w:val="22"/>
          <w:szCs w:val="22"/>
        </w:rPr>
        <w:t xml:space="preserve">Per quanto sopra evidenziato si raccomanda, pertanto, di porre la </w:t>
      </w:r>
      <w:r w:rsidRPr="001207DD">
        <w:rPr>
          <w:rFonts w:ascii="Arial" w:hAnsi="Arial" w:cs="Arial"/>
          <w:sz w:val="22"/>
          <w:szCs w:val="22"/>
          <w:u w:val="single"/>
        </w:rPr>
        <w:t>massima attenzione alla scelta del portafoglio di destinazione</w:t>
      </w:r>
      <w:r>
        <w:rPr>
          <w:rFonts w:ascii="Arial" w:hAnsi="Arial" w:cs="Arial"/>
          <w:sz w:val="22"/>
          <w:szCs w:val="22"/>
          <w:u w:val="single"/>
        </w:rPr>
        <w:t xml:space="preserve"> al momento di compilazione della richiesta</w:t>
      </w:r>
      <w:r>
        <w:rPr>
          <w:rFonts w:ascii="Arial" w:hAnsi="Arial" w:cs="Arial"/>
          <w:sz w:val="22"/>
          <w:szCs w:val="22"/>
        </w:rPr>
        <w:t>.</w:t>
      </w:r>
    </w:p>
    <w:p w14:paraId="392C2D63" w14:textId="77777777" w:rsidR="0036169D" w:rsidRDefault="0036169D" w:rsidP="0036169D">
      <w:pPr>
        <w:ind w:left="0" w:hanging="2"/>
        <w:jc w:val="both"/>
        <w:rPr>
          <w:rFonts w:ascii="Arial" w:hAnsi="Arial" w:cs="Arial"/>
          <w:sz w:val="22"/>
          <w:szCs w:val="22"/>
        </w:rPr>
      </w:pPr>
    </w:p>
    <w:p w14:paraId="6ED60CD9" w14:textId="77777777" w:rsidR="00697155" w:rsidRDefault="00697155" w:rsidP="0036169D">
      <w:pPr>
        <w:ind w:left="0" w:hanging="2"/>
        <w:jc w:val="both"/>
        <w:rPr>
          <w:rFonts w:ascii="Arial" w:hAnsi="Arial" w:cs="Arial"/>
          <w:sz w:val="22"/>
          <w:szCs w:val="22"/>
        </w:rPr>
      </w:pPr>
    </w:p>
    <w:p w14:paraId="24B7D187" w14:textId="77777777" w:rsidR="00697155" w:rsidRDefault="00697155" w:rsidP="0036169D">
      <w:pPr>
        <w:ind w:left="0" w:hanging="2"/>
        <w:jc w:val="both"/>
        <w:rPr>
          <w:rFonts w:ascii="Arial" w:hAnsi="Arial" w:cs="Arial"/>
          <w:sz w:val="22"/>
          <w:szCs w:val="22"/>
        </w:rPr>
      </w:pPr>
    </w:p>
    <w:p w14:paraId="3AEDE2B6" w14:textId="77777777" w:rsidR="00697155" w:rsidRPr="001207DD" w:rsidRDefault="00697155" w:rsidP="0036169D">
      <w:pPr>
        <w:ind w:left="0" w:hanging="2"/>
        <w:jc w:val="both"/>
        <w:rPr>
          <w:rFonts w:ascii="Arial" w:hAnsi="Arial" w:cs="Arial"/>
          <w:sz w:val="22"/>
          <w:szCs w:val="22"/>
        </w:rPr>
      </w:pPr>
    </w:p>
    <w:p w14:paraId="531F4292" w14:textId="77777777" w:rsidR="0036169D" w:rsidRDefault="0036169D" w:rsidP="0036169D">
      <w:pPr>
        <w:ind w:left="0" w:hanging="2"/>
        <w:jc w:val="both"/>
        <w:rPr>
          <w:rFonts w:ascii="Arial" w:hAnsi="Arial" w:cs="Arial"/>
          <w:sz w:val="22"/>
          <w:szCs w:val="22"/>
        </w:rPr>
      </w:pPr>
    </w:p>
    <w:p w14:paraId="7149CECD" w14:textId="77777777" w:rsidR="004A61AC" w:rsidRPr="004F1083" w:rsidRDefault="004A61AC" w:rsidP="0036169D">
      <w:pPr>
        <w:ind w:left="0" w:hanging="2"/>
        <w:jc w:val="both"/>
        <w:rPr>
          <w:rFonts w:ascii="Arial" w:hAnsi="Arial" w:cs="Arial"/>
          <w:sz w:val="22"/>
          <w:szCs w:val="22"/>
        </w:rPr>
      </w:pPr>
    </w:p>
    <w:p w14:paraId="378F80AA"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RICARICA PORTAFOGLIO TESSERAMENTI</w:t>
      </w:r>
    </w:p>
    <w:p w14:paraId="1747CCB5" w14:textId="77777777" w:rsidR="0036169D" w:rsidRPr="004F1083" w:rsidRDefault="0036169D" w:rsidP="0036169D">
      <w:pPr>
        <w:ind w:left="0" w:hanging="2"/>
        <w:jc w:val="both"/>
        <w:rPr>
          <w:rFonts w:ascii="Arial" w:hAnsi="Arial" w:cs="Arial"/>
          <w:sz w:val="22"/>
          <w:szCs w:val="22"/>
        </w:rPr>
      </w:pPr>
    </w:p>
    <w:p w14:paraId="3884F227" w14:textId="77777777" w:rsidR="0036169D" w:rsidRDefault="0036169D" w:rsidP="0036169D">
      <w:pPr>
        <w:ind w:left="0" w:hanging="2"/>
        <w:jc w:val="both"/>
        <w:rPr>
          <w:rFonts w:ascii="Arial" w:hAnsi="Arial" w:cs="Arial"/>
          <w:sz w:val="22"/>
          <w:szCs w:val="22"/>
        </w:rPr>
      </w:pPr>
      <w:r w:rsidRPr="004F1083">
        <w:rPr>
          <w:rFonts w:ascii="Arial" w:hAnsi="Arial" w:cs="Arial"/>
          <w:sz w:val="22"/>
          <w:szCs w:val="22"/>
        </w:rPr>
        <w:t>In relazione al portafoglio tesseramenti, evidenziando come nell’Area Società siano indicate tutte le diverse modalità di ricarica, si ritiene opportuno precisare quanto segue per la miglior gestione possibile delle stesse:</w:t>
      </w:r>
    </w:p>
    <w:p w14:paraId="5F4A970F" w14:textId="77777777" w:rsidR="0036169D" w:rsidRDefault="0036169D" w:rsidP="0036169D">
      <w:pPr>
        <w:ind w:left="0" w:hanging="2"/>
        <w:jc w:val="both"/>
        <w:rPr>
          <w:rFonts w:ascii="Arial" w:hAnsi="Arial" w:cs="Arial"/>
          <w:sz w:val="22"/>
          <w:szCs w:val="22"/>
        </w:rPr>
      </w:pPr>
    </w:p>
    <w:p w14:paraId="4B9212EF" w14:textId="77777777" w:rsidR="0036169D" w:rsidRPr="00A02D3A"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POS Virtuale o bonifico "</w:t>
      </w:r>
      <w:proofErr w:type="spellStart"/>
      <w:r w:rsidRPr="004F1083">
        <w:rPr>
          <w:rFonts w:ascii="Arial" w:hAnsi="Arial" w:cs="Arial"/>
          <w:b/>
          <w:sz w:val="22"/>
          <w:szCs w:val="22"/>
          <w:u w:val="single"/>
        </w:rPr>
        <w:t>MyBank</w:t>
      </w:r>
      <w:proofErr w:type="spellEnd"/>
      <w:r w:rsidRPr="004F1083">
        <w:rPr>
          <w:rFonts w:ascii="Arial" w:hAnsi="Arial" w:cs="Arial"/>
          <w:b/>
          <w:sz w:val="22"/>
          <w:szCs w:val="22"/>
          <w:u w:val="single"/>
        </w:rPr>
        <w:t>”</w:t>
      </w:r>
      <w:r w:rsidRPr="004F1083">
        <w:rPr>
          <w:rFonts w:ascii="Arial" w:hAnsi="Arial" w:cs="Arial"/>
          <w:sz w:val="22"/>
          <w:szCs w:val="22"/>
        </w:rPr>
        <w:t xml:space="preserve">: sia nel caso di transazione a mezzo carta di credito che di bonifico </w:t>
      </w:r>
      <w:proofErr w:type="spellStart"/>
      <w:r w:rsidRPr="004F1083">
        <w:rPr>
          <w:rFonts w:ascii="Arial" w:hAnsi="Arial" w:cs="Arial"/>
          <w:sz w:val="22"/>
          <w:szCs w:val="22"/>
        </w:rPr>
        <w:t>MyBank</w:t>
      </w:r>
      <w:proofErr w:type="spellEnd"/>
      <w:r w:rsidRPr="004F1083">
        <w:rPr>
          <w:rFonts w:ascii="Arial" w:hAnsi="Arial" w:cs="Arial"/>
          <w:sz w:val="22"/>
          <w:szCs w:val="22"/>
        </w:rPr>
        <w:t xml:space="preserve">, al momento della conferma della transazione da parte del circuito bancario, la disponibilità delle somme sul portafoglio della società </w:t>
      </w:r>
      <w:proofErr w:type="spellStart"/>
      <w:r w:rsidRPr="004F1083">
        <w:rPr>
          <w:rFonts w:ascii="Arial" w:hAnsi="Arial" w:cs="Arial"/>
          <w:sz w:val="22"/>
          <w:szCs w:val="22"/>
        </w:rPr>
        <w:t>e'</w:t>
      </w:r>
      <w:proofErr w:type="spellEnd"/>
      <w:r w:rsidRPr="004F1083">
        <w:rPr>
          <w:rFonts w:ascii="Arial" w:hAnsi="Arial" w:cs="Arial"/>
          <w:sz w:val="22"/>
          <w:szCs w:val="22"/>
        </w:rPr>
        <w:t xml:space="preserve"> immediata e necessita  dell’inserimento nell’Area Società della richiesta di ricarica ma </w:t>
      </w:r>
      <w:r w:rsidRPr="004F1083">
        <w:rPr>
          <w:rFonts w:ascii="Arial" w:hAnsi="Arial" w:cs="Arial"/>
          <w:b/>
          <w:sz w:val="22"/>
          <w:szCs w:val="22"/>
          <w:u w:val="single"/>
        </w:rPr>
        <w:t>non necessita della ratifica da parte dell’Ufficio Amministrativo del C.R.L.;</w:t>
      </w:r>
    </w:p>
    <w:p w14:paraId="3DED37A9" w14:textId="77777777" w:rsidR="0036169D" w:rsidRPr="00A02D3A" w:rsidRDefault="0036169D" w:rsidP="0036169D">
      <w:pPr>
        <w:overflowPunct/>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14:paraId="507D2A42" w14:textId="77777777" w:rsidR="0036169D" w:rsidRPr="004F1083"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MAV Light</w:t>
      </w:r>
      <w:r w:rsidRPr="004F1083">
        <w:rPr>
          <w:rFonts w:ascii="Arial" w:hAnsi="Arial" w:cs="Arial"/>
          <w:sz w:val="22"/>
          <w:szCs w:val="22"/>
        </w:rPr>
        <w:t xml:space="preserve">: pagabili presso ogni sportello bancario, senza limiti di spesa, o presso le ricevitorie SISAL con un limite per la transazione di 1200,00 euro, </w:t>
      </w:r>
      <w:r w:rsidRPr="004F1083">
        <w:rPr>
          <w:rFonts w:ascii="Arial" w:hAnsi="Arial" w:cs="Arial"/>
          <w:b/>
          <w:sz w:val="22"/>
          <w:szCs w:val="22"/>
          <w:u w:val="single"/>
        </w:rPr>
        <w:t>non</w:t>
      </w:r>
      <w:r w:rsidRPr="004F1083">
        <w:rPr>
          <w:rFonts w:ascii="Arial" w:hAnsi="Arial" w:cs="Arial"/>
          <w:sz w:val="22"/>
          <w:szCs w:val="22"/>
        </w:rPr>
        <w:t xml:space="preserve"> presso gli sportelli postali; la disponibilità delle somme sul portafoglio varia in funzione del momento e del circuito in cui la società dispone il pagamento. Questa modalità di ricarica necessita:</w:t>
      </w:r>
    </w:p>
    <w:p w14:paraId="6CCAF3F9" w14:textId="77777777" w:rsidR="0036169D" w:rsidRPr="004F1083"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14:paraId="40FE9B08" w14:textId="77777777" w:rsidR="0036169D"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della successiva ratifica da parte dell’Ufficio Amministrativo del C.R.L. che avverrà non prima del momento in cui il bonifico sarà accreditato sul c/c</w:t>
      </w:r>
      <w:r>
        <w:rPr>
          <w:rFonts w:ascii="Arial" w:hAnsi="Arial" w:cs="Arial"/>
          <w:sz w:val="22"/>
          <w:szCs w:val="22"/>
        </w:rPr>
        <w:t xml:space="preserve"> relativo all’IBAN di cui sopra</w:t>
      </w:r>
    </w:p>
    <w:p w14:paraId="028E5A40" w14:textId="77777777"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2A2902A6" w14:textId="77777777" w:rsidR="0036169D" w:rsidRPr="004F1083"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bonifico bancario</w:t>
      </w:r>
      <w:r w:rsidRPr="004F1083">
        <w:rPr>
          <w:rFonts w:ascii="Arial" w:hAnsi="Arial" w:cs="Arial"/>
          <w:sz w:val="22"/>
          <w:szCs w:val="22"/>
        </w:rPr>
        <w:t xml:space="preserve">: nella causale vanno indicati denominazione e matricola della Società, lo stesso deve essere </w:t>
      </w:r>
      <w:r w:rsidRPr="004F1083">
        <w:rPr>
          <w:rFonts w:ascii="Arial" w:hAnsi="Arial" w:cs="Arial"/>
          <w:b/>
          <w:sz w:val="22"/>
          <w:szCs w:val="22"/>
        </w:rPr>
        <w:t>intestato a F.I.G.C./L.N.D. Comitato Regionale Liguria presso BANCA NAZIONALE DEL LAVORO, IBAN IT07R0100501400000000008086.</w:t>
      </w:r>
      <w:r w:rsidRPr="004F1083">
        <w:rPr>
          <w:rFonts w:ascii="Arial" w:hAnsi="Arial" w:cs="Arial"/>
          <w:sz w:val="22"/>
          <w:szCs w:val="22"/>
        </w:rPr>
        <w:t xml:space="preserve"> Questa modalità di ricarica necessita:</w:t>
      </w:r>
    </w:p>
    <w:p w14:paraId="02575308" w14:textId="77777777" w:rsidR="0036169D" w:rsidRPr="004F1083"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14:paraId="6B191147" w14:textId="77777777" w:rsidR="0036169D"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 xml:space="preserve">della successiva ratifica da parte dell’Ufficio Amministrativo del C.R.L. che avverrà </w:t>
      </w:r>
      <w:r w:rsidRPr="004F1083">
        <w:rPr>
          <w:rFonts w:ascii="Arial" w:hAnsi="Arial" w:cs="Arial"/>
          <w:b/>
          <w:sz w:val="22"/>
          <w:szCs w:val="22"/>
        </w:rPr>
        <w:t>non prima</w:t>
      </w:r>
      <w:r w:rsidRPr="004F1083">
        <w:rPr>
          <w:rFonts w:ascii="Arial" w:hAnsi="Arial" w:cs="Arial"/>
          <w:sz w:val="22"/>
          <w:szCs w:val="22"/>
        </w:rPr>
        <w:t xml:space="preserve"> del momento in cui il bonifico sarà accreditato sul c/c relativo all’IBAN di cui sopra;</w:t>
      </w:r>
    </w:p>
    <w:p w14:paraId="3BB8B38D" w14:textId="77777777"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bCs/>
          <w:sz w:val="22"/>
          <w:szCs w:val="22"/>
        </w:rPr>
      </w:pPr>
    </w:p>
    <w:p w14:paraId="37CD0236" w14:textId="77777777" w:rsidR="0036169D" w:rsidRDefault="0036169D" w:rsidP="0036169D">
      <w:pPr>
        <w:ind w:left="0" w:hanging="2"/>
        <w:rPr>
          <w:rFonts w:ascii="Arial" w:hAnsi="Arial" w:cs="Arial"/>
          <w:sz w:val="22"/>
          <w:szCs w:val="22"/>
        </w:rPr>
      </w:pPr>
    </w:p>
    <w:p w14:paraId="4EDAB13A" w14:textId="77777777" w:rsidR="0036169D"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PORTALE TESSERAMENTO F.I.G.C.</w:t>
      </w:r>
    </w:p>
    <w:p w14:paraId="36CDCF38" w14:textId="77777777" w:rsidR="0036169D" w:rsidRPr="00517082"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 xml:space="preserve">CALCIATORI STRANIERI </w:t>
      </w:r>
    </w:p>
    <w:p w14:paraId="10936652" w14:textId="77777777" w:rsidR="0036169D" w:rsidRPr="00517082" w:rsidRDefault="0036169D" w:rsidP="0036169D">
      <w:pPr>
        <w:pStyle w:val="LndNormale1"/>
        <w:ind w:left="0" w:hanging="2"/>
        <w:rPr>
          <w:rFonts w:cs="Arial"/>
          <w:sz w:val="22"/>
          <w:szCs w:val="22"/>
        </w:rPr>
      </w:pPr>
    </w:p>
    <w:p w14:paraId="01C91C81" w14:textId="77777777" w:rsidR="0036169D" w:rsidRDefault="0036169D" w:rsidP="0036169D">
      <w:pPr>
        <w:ind w:left="0" w:hanging="2"/>
        <w:jc w:val="both"/>
        <w:rPr>
          <w:rFonts w:ascii="Arial" w:hAnsi="Arial" w:cs="Arial"/>
          <w:sz w:val="22"/>
          <w:szCs w:val="22"/>
        </w:rPr>
      </w:pPr>
      <w:r w:rsidRPr="003B5827">
        <w:rPr>
          <w:rFonts w:ascii="Arial" w:hAnsi="Arial" w:cs="Arial"/>
          <w:sz w:val="22"/>
          <w:szCs w:val="22"/>
        </w:rPr>
        <w:t>In relazione all’avvio della stagione sportiva, si comunica che come per la stagione 2020/2021, le pratiche di tesseramento di competenza dell’Ufficio Tesseramento Centrale FIGC, ovvero:</w:t>
      </w:r>
    </w:p>
    <w:p w14:paraId="1B5723A2" w14:textId="77777777"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minorenni dai 10 anni in su in base ad art.19 FIFA</w:t>
      </w:r>
    </w:p>
    <w:p w14:paraId="78FEBC1E" w14:textId="77777777"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minorenni dai 10 anni in su in base a Legge Bilancio 2018</w:t>
      </w:r>
    </w:p>
    <w:p w14:paraId="5F83B991" w14:textId="77777777"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Trasferimento internazionale di calciatori minorenni dai 10 in su</w:t>
      </w:r>
    </w:p>
    <w:p w14:paraId="5B72D474" w14:textId="77777777"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maggiorenni</w:t>
      </w:r>
    </w:p>
    <w:p w14:paraId="5F4D4BBE" w14:textId="77777777"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Trasferimento internazionale di calciatori maggiorenni</w:t>
      </w:r>
    </w:p>
    <w:p w14:paraId="335F9D8D" w14:textId="77777777" w:rsidR="00697155" w:rsidRDefault="00697155" w:rsidP="0036169D">
      <w:pPr>
        <w:ind w:leftChars="0" w:left="0" w:firstLineChars="0" w:firstLine="0"/>
        <w:jc w:val="both"/>
        <w:rPr>
          <w:rFonts w:ascii="Arial" w:hAnsi="Arial" w:cs="Arial"/>
          <w:sz w:val="22"/>
          <w:szCs w:val="22"/>
        </w:rPr>
      </w:pPr>
    </w:p>
    <w:p w14:paraId="762C08C7" w14:textId="77777777" w:rsidR="0036169D" w:rsidRPr="00517082" w:rsidRDefault="0036169D" w:rsidP="0036169D">
      <w:pPr>
        <w:ind w:leftChars="0" w:left="0" w:firstLineChars="0" w:firstLine="0"/>
        <w:jc w:val="both"/>
        <w:rPr>
          <w:rFonts w:ascii="Arial" w:hAnsi="Arial" w:cs="Arial"/>
          <w:sz w:val="22"/>
          <w:szCs w:val="22"/>
          <w:u w:val="single"/>
        </w:rPr>
      </w:pPr>
      <w:r>
        <w:rPr>
          <w:rFonts w:ascii="Arial" w:hAnsi="Arial" w:cs="Arial"/>
          <w:sz w:val="22"/>
          <w:szCs w:val="22"/>
        </w:rPr>
        <w:t>d</w:t>
      </w:r>
      <w:r w:rsidRPr="00517082">
        <w:rPr>
          <w:rFonts w:ascii="Arial" w:hAnsi="Arial" w:cs="Arial"/>
          <w:sz w:val="22"/>
          <w:szCs w:val="22"/>
        </w:rPr>
        <w:t xml:space="preserve">ovranno essere effettuate dalla società tramite il </w:t>
      </w:r>
      <w:r w:rsidRPr="0003711E">
        <w:rPr>
          <w:rFonts w:ascii="Arial" w:hAnsi="Arial" w:cs="Arial"/>
          <w:sz w:val="22"/>
          <w:szCs w:val="22"/>
        </w:rPr>
        <w:t>Portale Servizi Figc</w:t>
      </w:r>
      <w:r>
        <w:rPr>
          <w:rFonts w:ascii="Arial" w:hAnsi="Arial" w:cs="Arial"/>
          <w:sz w:val="22"/>
          <w:szCs w:val="22"/>
        </w:rPr>
        <w:t xml:space="preserve">: </w:t>
      </w:r>
      <w:hyperlink r:id="rId10" w:tgtFrame="_blank" w:history="1">
        <w:proofErr w:type="spellStart"/>
        <w:r w:rsidRPr="0003711E">
          <w:rPr>
            <w:rStyle w:val="Enfasicorsivo"/>
            <w:rFonts w:ascii="Arial" w:hAnsi="Arial" w:cs="Arial"/>
            <w:sz w:val="22"/>
            <w:szCs w:val="22"/>
          </w:rPr>
          <w:t>portaleservizi.figc.it</w:t>
        </w:r>
        <w:proofErr w:type="spellEnd"/>
      </w:hyperlink>
      <w:r w:rsidRPr="00517082">
        <w:rPr>
          <w:rFonts w:ascii="Arial" w:hAnsi="Arial" w:cs="Arial"/>
          <w:sz w:val="22"/>
          <w:szCs w:val="22"/>
          <w:u w:val="single"/>
        </w:rPr>
        <w:t xml:space="preserve"> </w:t>
      </w:r>
    </w:p>
    <w:p w14:paraId="1259C357" w14:textId="77777777" w:rsidR="0036169D" w:rsidRPr="00517082" w:rsidRDefault="0036169D" w:rsidP="0036169D">
      <w:pPr>
        <w:ind w:left="0" w:hanging="2"/>
        <w:jc w:val="both"/>
        <w:rPr>
          <w:rFonts w:ascii="Arial" w:hAnsi="Arial" w:cs="Arial"/>
          <w:sz w:val="22"/>
          <w:szCs w:val="22"/>
        </w:rPr>
      </w:pPr>
    </w:p>
    <w:p w14:paraId="18A79CA0" w14:textId="77777777" w:rsidR="0036169D" w:rsidRPr="00517082" w:rsidRDefault="0036169D" w:rsidP="0036169D">
      <w:pPr>
        <w:ind w:left="0" w:hanging="2"/>
        <w:jc w:val="both"/>
        <w:rPr>
          <w:rFonts w:ascii="Arial" w:hAnsi="Arial" w:cs="Arial"/>
          <w:sz w:val="22"/>
          <w:szCs w:val="22"/>
          <w:u w:val="single"/>
        </w:rPr>
      </w:pPr>
      <w:r w:rsidRPr="00517082">
        <w:rPr>
          <w:rFonts w:ascii="Arial" w:hAnsi="Arial" w:cs="Arial"/>
          <w:sz w:val="22"/>
          <w:szCs w:val="22"/>
        </w:rPr>
        <w:t>Per qualunque necessità di chiarimento o supporto tecnico, sarà disponibile un servizio di a</w:t>
      </w:r>
      <w:r>
        <w:rPr>
          <w:rFonts w:ascii="Arial" w:hAnsi="Arial" w:cs="Arial"/>
          <w:sz w:val="22"/>
          <w:szCs w:val="22"/>
        </w:rPr>
        <w:t>ssistenza al seguente indirizzo</w:t>
      </w:r>
      <w:r w:rsidRPr="00517082">
        <w:rPr>
          <w:rFonts w:ascii="Arial" w:hAnsi="Arial" w:cs="Arial"/>
          <w:sz w:val="22"/>
          <w:szCs w:val="22"/>
        </w:rPr>
        <w:t xml:space="preserve">: </w:t>
      </w:r>
      <w:hyperlink r:id="rId11" w:history="1">
        <w:r w:rsidRPr="00281B91">
          <w:rPr>
            <w:rStyle w:val="Collegamentoipertestuale"/>
            <w:rFonts w:ascii="Arial" w:hAnsi="Arial" w:cs="Arial"/>
            <w:sz w:val="22"/>
            <w:szCs w:val="22"/>
          </w:rPr>
          <w:t>supportotecnico@figc.it</w:t>
        </w:r>
      </w:hyperlink>
      <w:r>
        <w:rPr>
          <w:rFonts w:ascii="Arial" w:hAnsi="Arial" w:cs="Arial"/>
          <w:sz w:val="22"/>
          <w:szCs w:val="22"/>
        </w:rPr>
        <w:t xml:space="preserve"> </w:t>
      </w:r>
    </w:p>
    <w:p w14:paraId="71306C8E" w14:textId="77777777" w:rsidR="0036169D" w:rsidRDefault="0036169D" w:rsidP="006254ED">
      <w:pPr>
        <w:pStyle w:val="LndNormale1"/>
        <w:ind w:left="0" w:hanging="2"/>
        <w:rPr>
          <w:rFonts w:cs="Arial"/>
          <w:sz w:val="22"/>
          <w:szCs w:val="22"/>
        </w:rPr>
      </w:pPr>
    </w:p>
    <w:p w14:paraId="69C179E5" w14:textId="77777777" w:rsidR="00697155" w:rsidRDefault="00697155" w:rsidP="006254ED">
      <w:pPr>
        <w:pStyle w:val="LndNormale1"/>
        <w:ind w:left="0" w:hanging="2"/>
        <w:rPr>
          <w:rFonts w:cs="Arial"/>
          <w:sz w:val="22"/>
          <w:szCs w:val="22"/>
        </w:rPr>
      </w:pPr>
    </w:p>
    <w:p w14:paraId="3E6E3F33" w14:textId="77777777" w:rsidR="00697155" w:rsidRDefault="00697155" w:rsidP="006254ED">
      <w:pPr>
        <w:pStyle w:val="LndNormale1"/>
        <w:ind w:left="0" w:hanging="2"/>
        <w:rPr>
          <w:rFonts w:cs="Arial"/>
          <w:sz w:val="22"/>
          <w:szCs w:val="22"/>
        </w:rPr>
      </w:pPr>
    </w:p>
    <w:p w14:paraId="267B6EC8" w14:textId="77777777" w:rsidR="00697155" w:rsidRDefault="00697155" w:rsidP="00697155">
      <w:pPr>
        <w:overflowPunct/>
        <w:autoSpaceDN w:val="0"/>
        <w:adjustRightInd w:val="0"/>
        <w:spacing w:line="240" w:lineRule="auto"/>
        <w:ind w:leftChars="0" w:left="0" w:firstLineChars="0" w:firstLine="0"/>
        <w:jc w:val="both"/>
        <w:textDirection w:val="lrTb"/>
        <w:textAlignment w:val="auto"/>
        <w:outlineLvl w:val="9"/>
        <w:rPr>
          <w:rFonts w:ascii="Arial" w:hAnsi="Arial" w:cs="Arial"/>
          <w:bCs/>
          <w:sz w:val="22"/>
          <w:szCs w:val="22"/>
        </w:rPr>
      </w:pPr>
    </w:p>
    <w:p w14:paraId="6855ADAB" w14:textId="77777777" w:rsidR="00AA7DEF" w:rsidRDefault="00AA7DEF" w:rsidP="00697155">
      <w:pPr>
        <w:overflowPunct/>
        <w:autoSpaceDN w:val="0"/>
        <w:adjustRightInd w:val="0"/>
        <w:spacing w:line="240" w:lineRule="auto"/>
        <w:ind w:leftChars="0" w:left="0" w:firstLineChars="0" w:firstLine="0"/>
        <w:jc w:val="both"/>
        <w:textDirection w:val="lrTb"/>
        <w:textAlignment w:val="auto"/>
        <w:outlineLvl w:val="9"/>
        <w:rPr>
          <w:rFonts w:ascii="Arial" w:hAnsi="Arial" w:cs="Arial"/>
          <w:bCs/>
          <w:sz w:val="22"/>
          <w:szCs w:val="22"/>
        </w:rPr>
      </w:pPr>
    </w:p>
    <w:p w14:paraId="39F4701C" w14:textId="77777777" w:rsidR="00697155" w:rsidRDefault="00697155" w:rsidP="00697155">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PORTALE TESSERAMENTO F.I.G.C.</w:t>
      </w:r>
    </w:p>
    <w:p w14:paraId="717DA6BB" w14:textId="77777777" w:rsidR="00697155" w:rsidRPr="00517082" w:rsidRDefault="00697155" w:rsidP="00697155">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TESSERAMENTO TECNICI</w:t>
      </w:r>
    </w:p>
    <w:p w14:paraId="7C72357D" w14:textId="77777777" w:rsidR="00697155" w:rsidRPr="00517082" w:rsidRDefault="00697155" w:rsidP="00697155">
      <w:pPr>
        <w:pStyle w:val="LndNormale1"/>
        <w:ind w:left="0" w:hanging="2"/>
        <w:rPr>
          <w:rFonts w:cs="Arial"/>
          <w:sz w:val="22"/>
          <w:szCs w:val="22"/>
        </w:rPr>
      </w:pPr>
    </w:p>
    <w:p w14:paraId="447AE96E" w14:textId="77777777" w:rsidR="00697155" w:rsidRDefault="00697155" w:rsidP="00697155">
      <w:pPr>
        <w:overflowPunct/>
        <w:autoSpaceDN w:val="0"/>
        <w:adjustRightInd w:val="0"/>
        <w:spacing w:line="240" w:lineRule="auto"/>
        <w:ind w:leftChars="0" w:left="0" w:firstLineChars="0" w:firstLine="0"/>
        <w:jc w:val="both"/>
        <w:textDirection w:val="lrTb"/>
        <w:textAlignment w:val="auto"/>
        <w:outlineLvl w:val="9"/>
        <w:rPr>
          <w:rFonts w:ascii="Arial" w:hAnsi="Arial" w:cs="Arial"/>
          <w:b/>
          <w:sz w:val="22"/>
          <w:szCs w:val="22"/>
        </w:rPr>
      </w:pPr>
      <w:r>
        <w:rPr>
          <w:rFonts w:ascii="Arial" w:hAnsi="Arial" w:cs="Arial"/>
          <w:sz w:val="22"/>
          <w:szCs w:val="22"/>
        </w:rPr>
        <w:t>Si rende noto alle Società che, a partire dalla corrente stagione sportiva 2021/2022</w:t>
      </w:r>
      <w:r w:rsidRPr="00517082">
        <w:rPr>
          <w:rFonts w:ascii="Arial" w:hAnsi="Arial" w:cs="Arial"/>
          <w:sz w:val="22"/>
          <w:szCs w:val="22"/>
        </w:rPr>
        <w:t xml:space="preserve">, </w:t>
      </w:r>
      <w:r>
        <w:rPr>
          <w:rFonts w:ascii="Arial" w:hAnsi="Arial" w:cs="Arial"/>
          <w:sz w:val="22"/>
          <w:szCs w:val="22"/>
        </w:rPr>
        <w:t xml:space="preserve">tutte </w:t>
      </w:r>
      <w:r w:rsidRPr="00517082">
        <w:rPr>
          <w:rFonts w:ascii="Arial" w:hAnsi="Arial" w:cs="Arial"/>
          <w:sz w:val="22"/>
          <w:szCs w:val="22"/>
        </w:rPr>
        <w:t xml:space="preserve">le pratiche di tesseramento </w:t>
      </w:r>
      <w:r>
        <w:rPr>
          <w:rFonts w:ascii="Arial" w:hAnsi="Arial" w:cs="Arial"/>
          <w:sz w:val="22"/>
          <w:szCs w:val="22"/>
        </w:rPr>
        <w:t xml:space="preserve">riguardanti i Tecnici dovrà essere effettuato </w:t>
      </w:r>
      <w:r w:rsidRPr="003B5827">
        <w:rPr>
          <w:rFonts w:ascii="Arial" w:hAnsi="Arial" w:cs="Arial"/>
          <w:b/>
          <w:sz w:val="22"/>
          <w:szCs w:val="22"/>
          <w:u w:val="single"/>
        </w:rPr>
        <w:t>esclusivamente</w:t>
      </w:r>
      <w:r>
        <w:rPr>
          <w:rFonts w:ascii="Arial" w:hAnsi="Arial" w:cs="Arial"/>
          <w:sz w:val="22"/>
          <w:szCs w:val="22"/>
        </w:rPr>
        <w:t xml:space="preserve"> tramite l’apposito portale predisposto dalla Federazione Italiana Giuoco Calcio:</w:t>
      </w:r>
      <w:r w:rsidRPr="0041317C">
        <w:rPr>
          <w:rFonts w:ascii="Arial" w:hAnsi="Arial" w:cs="Arial"/>
          <w:sz w:val="22"/>
          <w:szCs w:val="22"/>
        </w:rPr>
        <w:t xml:space="preserve"> </w:t>
      </w:r>
      <w:hyperlink r:id="rId12" w:tgtFrame="_blank" w:history="1">
        <w:proofErr w:type="spellStart"/>
        <w:r w:rsidRPr="0003711E">
          <w:rPr>
            <w:rStyle w:val="Enfasicorsivo"/>
            <w:rFonts w:ascii="Arial" w:hAnsi="Arial" w:cs="Arial"/>
            <w:sz w:val="22"/>
            <w:szCs w:val="22"/>
          </w:rPr>
          <w:t>portaleservizi.figc.it</w:t>
        </w:r>
        <w:proofErr w:type="spellEnd"/>
      </w:hyperlink>
      <w:r w:rsidRPr="0003711E">
        <w:rPr>
          <w:rFonts w:ascii="Arial" w:hAnsi="Arial" w:cs="Arial"/>
          <w:b/>
          <w:i/>
          <w:sz w:val="22"/>
          <w:szCs w:val="22"/>
        </w:rPr>
        <w:t>.</w:t>
      </w:r>
    </w:p>
    <w:p w14:paraId="3A5A05E4" w14:textId="77777777" w:rsidR="00697155" w:rsidRDefault="00697155" w:rsidP="00697155">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2AA0C902" w14:textId="77777777" w:rsidR="00697155" w:rsidRDefault="00697155" w:rsidP="00697155">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r>
        <w:rPr>
          <w:rFonts w:ascii="Arial" w:hAnsi="Arial" w:cs="Arial"/>
          <w:sz w:val="22"/>
          <w:szCs w:val="22"/>
        </w:rPr>
        <w:t>Si precisa che, nel predetto portale, è reperibile il “</w:t>
      </w:r>
      <w:r w:rsidRPr="0003711E">
        <w:rPr>
          <w:rFonts w:ascii="Arial" w:hAnsi="Arial" w:cs="Arial"/>
          <w:i/>
          <w:sz w:val="22"/>
          <w:szCs w:val="22"/>
        </w:rPr>
        <w:t>Manuale Utente</w:t>
      </w:r>
      <w:r>
        <w:rPr>
          <w:rFonts w:ascii="Arial" w:hAnsi="Arial" w:cs="Arial"/>
          <w:sz w:val="22"/>
          <w:szCs w:val="22"/>
        </w:rPr>
        <w:t>” per la gestione delle pratiche; p</w:t>
      </w:r>
      <w:r w:rsidRPr="0041317C">
        <w:rPr>
          <w:rFonts w:ascii="Arial" w:hAnsi="Arial" w:cs="Arial"/>
          <w:sz w:val="22"/>
          <w:szCs w:val="22"/>
        </w:rPr>
        <w:t>er eventuali problematiche legate al tesseramento, è</w:t>
      </w:r>
      <w:r>
        <w:rPr>
          <w:rFonts w:ascii="Arial" w:hAnsi="Arial" w:cs="Arial"/>
          <w:sz w:val="22"/>
          <w:szCs w:val="22"/>
        </w:rPr>
        <w:t xml:space="preserve"> altresì a disposizione delle Società l’indirizzo di posta elettronica</w:t>
      </w:r>
      <w:r w:rsidRPr="0041317C">
        <w:rPr>
          <w:rFonts w:ascii="Arial" w:hAnsi="Arial" w:cs="Arial"/>
          <w:sz w:val="22"/>
          <w:szCs w:val="22"/>
        </w:rPr>
        <w:t xml:space="preserve"> </w:t>
      </w:r>
      <w:hyperlink r:id="rId13" w:tgtFrame="_blank" w:history="1">
        <w:r w:rsidRPr="0041317C">
          <w:rPr>
            <w:rStyle w:val="Collegamentoipertestuale"/>
            <w:rFonts w:ascii="Arial" w:hAnsi="Arial" w:cs="Arial"/>
            <w:sz w:val="22"/>
            <w:szCs w:val="22"/>
          </w:rPr>
          <w:t>supportotecnico@figc.it</w:t>
        </w:r>
      </w:hyperlink>
      <w:r w:rsidRPr="0041317C">
        <w:rPr>
          <w:rFonts w:ascii="Arial" w:hAnsi="Arial" w:cs="Arial"/>
          <w:sz w:val="22"/>
          <w:szCs w:val="22"/>
        </w:rPr>
        <w:t>.</w:t>
      </w:r>
      <w:r>
        <w:rPr>
          <w:rFonts w:ascii="Arial" w:hAnsi="Arial" w:cs="Arial"/>
          <w:sz w:val="22"/>
          <w:szCs w:val="22"/>
        </w:rPr>
        <w:t xml:space="preserve"> </w:t>
      </w:r>
    </w:p>
    <w:p w14:paraId="754C08A5" w14:textId="77777777" w:rsidR="00697155" w:rsidRDefault="00697155" w:rsidP="00697155">
      <w:pPr>
        <w:ind w:left="0" w:hanging="2"/>
        <w:rPr>
          <w:rFonts w:ascii="Arial" w:hAnsi="Arial" w:cs="Arial"/>
          <w:sz w:val="22"/>
          <w:szCs w:val="22"/>
        </w:rPr>
      </w:pPr>
    </w:p>
    <w:p w14:paraId="00F4A79E" w14:textId="77777777" w:rsidR="00697155" w:rsidRPr="00C00FA8" w:rsidRDefault="00697155" w:rsidP="00697155">
      <w:pPr>
        <w:keepNext/>
        <w:pBdr>
          <w:top w:val="nil"/>
          <w:left w:val="nil"/>
          <w:bottom w:val="nil"/>
          <w:right w:val="nil"/>
          <w:between w:val="nil"/>
        </w:pBdr>
        <w:spacing w:line="240" w:lineRule="auto"/>
        <w:ind w:leftChars="0" w:left="0" w:firstLineChars="0" w:firstLine="0"/>
        <w:jc w:val="both"/>
        <w:rPr>
          <w:rFonts w:ascii="Arial" w:hAnsi="Arial" w:cs="Arial"/>
          <w:color w:val="000000"/>
          <w:sz w:val="22"/>
          <w:szCs w:val="22"/>
        </w:rPr>
      </w:pPr>
    </w:p>
    <w:p w14:paraId="6C507683" w14:textId="77777777" w:rsidR="002E3681" w:rsidRPr="00441AE1" w:rsidRDefault="002E3681" w:rsidP="002E3681">
      <w:pPr>
        <w:keepNext/>
        <w:pBdr>
          <w:top w:val="nil"/>
          <w:left w:val="nil"/>
          <w:bottom w:val="nil"/>
          <w:right w:val="nil"/>
          <w:between w:val="nil"/>
        </w:pBdr>
        <w:spacing w:line="240" w:lineRule="auto"/>
        <w:ind w:leftChars="0" w:left="0" w:firstLineChars="0" w:firstLine="0"/>
        <w:rPr>
          <w:rFonts w:ascii="Arial" w:eastAsia="Arial" w:hAnsi="Arial" w:cs="Arial"/>
          <w:b/>
          <w:color w:val="000000"/>
          <w:sz w:val="22"/>
          <w:szCs w:val="22"/>
        </w:rPr>
      </w:pPr>
    </w:p>
    <w:p w14:paraId="65DF7B38" w14:textId="77777777" w:rsidR="008540F4" w:rsidRPr="006733D5" w:rsidRDefault="008540F4" w:rsidP="008540F4">
      <w:pPr>
        <w:pStyle w:val="LndNormale1"/>
        <w:pBdr>
          <w:top w:val="single" w:sz="6" w:space="1" w:color="auto"/>
          <w:left w:val="single" w:sz="6" w:space="1" w:color="auto"/>
          <w:bottom w:val="single" w:sz="6" w:space="0" w:color="auto"/>
          <w:right w:val="single" w:sz="6" w:space="1" w:color="auto"/>
        </w:pBdr>
        <w:shd w:val="pct5" w:color="auto" w:fill="auto"/>
        <w:ind w:left="0" w:hanging="2"/>
        <w:jc w:val="center"/>
        <w:rPr>
          <w:b/>
          <w:sz w:val="24"/>
          <w:szCs w:val="24"/>
        </w:rPr>
      </w:pPr>
      <w:r w:rsidRPr="006733D5">
        <w:rPr>
          <w:b/>
          <w:sz w:val="24"/>
          <w:szCs w:val="24"/>
        </w:rPr>
        <w:t>TERMINI E MODALITA’ STABILITI DALLA LEGA NAZIONALE DILETTANTI PER L’INVIO DELLE LISTE DI SVINCOLO, PER LE VARIAZIONI DI TESSERAMENTO E PER I TRASFERIMENTI FRA SOCIETA’ DEL SETTORE DILETTANTISTICO E FRA QUESTE E SOCIETA’ DEL SETTORE PROFESSIONISTICO, DA VALERE PER LA STAGIONE SPORTIVA</w:t>
      </w:r>
      <w:r w:rsidR="008E7029">
        <w:rPr>
          <w:b/>
          <w:sz w:val="24"/>
          <w:szCs w:val="24"/>
        </w:rPr>
        <w:t xml:space="preserve"> 2021</w:t>
      </w:r>
      <w:r w:rsidRPr="006733D5">
        <w:rPr>
          <w:b/>
          <w:sz w:val="24"/>
          <w:szCs w:val="24"/>
        </w:rPr>
        <w:t>/20</w:t>
      </w:r>
      <w:r w:rsidR="008E7029">
        <w:rPr>
          <w:b/>
          <w:sz w:val="24"/>
          <w:szCs w:val="24"/>
        </w:rPr>
        <w:t>22</w:t>
      </w:r>
    </w:p>
    <w:p w14:paraId="49870875" w14:textId="77777777" w:rsidR="008540F4" w:rsidRPr="009075E7" w:rsidRDefault="008540F4" w:rsidP="008540F4">
      <w:pPr>
        <w:ind w:left="0" w:hanging="2"/>
        <w:jc w:val="both"/>
        <w:rPr>
          <w:rFonts w:ascii="Arial" w:hAnsi="Arial" w:cs="Arial"/>
          <w:sz w:val="22"/>
          <w:szCs w:val="22"/>
        </w:rPr>
      </w:pPr>
    </w:p>
    <w:p w14:paraId="5C5C46AC"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Le operazioni di seguito elencate sono </w:t>
      </w:r>
      <w:proofErr w:type="spellStart"/>
      <w:r w:rsidRPr="009075E7">
        <w:rPr>
          <w:rFonts w:ascii="Arial" w:hAnsi="Arial" w:cs="Arial"/>
          <w:sz w:val="22"/>
          <w:szCs w:val="22"/>
        </w:rPr>
        <w:t>effettuate,per</w:t>
      </w:r>
      <w:proofErr w:type="spellEnd"/>
      <w:r w:rsidRPr="009075E7">
        <w:rPr>
          <w:rFonts w:ascii="Arial" w:hAnsi="Arial" w:cs="Arial"/>
          <w:sz w:val="22"/>
          <w:szCs w:val="22"/>
        </w:rPr>
        <w:t xml:space="preserve"> via telematica, secondo le procedure stabilite dalla Lega Nazionale Dilettanti. </w:t>
      </w:r>
    </w:p>
    <w:p w14:paraId="5B1009FA" w14:textId="77777777" w:rsidR="00B513E2" w:rsidRDefault="00B513E2" w:rsidP="008540F4">
      <w:pPr>
        <w:ind w:left="0" w:hanging="2"/>
        <w:jc w:val="both"/>
        <w:rPr>
          <w:rFonts w:ascii="Arial" w:hAnsi="Arial" w:cs="Arial"/>
          <w:sz w:val="22"/>
          <w:szCs w:val="22"/>
        </w:rPr>
      </w:pPr>
    </w:p>
    <w:p w14:paraId="115B9F54"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 </w:t>
      </w:r>
    </w:p>
    <w:p w14:paraId="02FC1563" w14:textId="77777777" w:rsidR="008540F4" w:rsidRDefault="008540F4" w:rsidP="008540F4">
      <w:pPr>
        <w:ind w:left="0" w:hanging="2"/>
        <w:jc w:val="both"/>
        <w:rPr>
          <w:rFonts w:ascii="Arial" w:hAnsi="Arial" w:cs="Arial"/>
          <w:sz w:val="22"/>
          <w:szCs w:val="22"/>
        </w:rPr>
      </w:pPr>
    </w:p>
    <w:p w14:paraId="1BCD2F77"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Per i casi in cui è previsto il deposito </w:t>
      </w:r>
      <w:r>
        <w:rPr>
          <w:rFonts w:ascii="Arial" w:hAnsi="Arial" w:cs="Arial"/>
          <w:sz w:val="22"/>
          <w:szCs w:val="22"/>
        </w:rPr>
        <w:t xml:space="preserve">presso la piattaforma </w:t>
      </w:r>
      <w:proofErr w:type="spellStart"/>
      <w:r>
        <w:rPr>
          <w:rFonts w:ascii="Arial" w:hAnsi="Arial" w:cs="Arial"/>
          <w:sz w:val="22"/>
          <w:szCs w:val="22"/>
        </w:rPr>
        <w:t>telematica</w:t>
      </w:r>
      <w:r w:rsidRPr="009075E7">
        <w:rPr>
          <w:rFonts w:ascii="Arial" w:hAnsi="Arial" w:cs="Arial"/>
          <w:sz w:val="22"/>
          <w:szCs w:val="22"/>
        </w:rPr>
        <w:t>,</w:t>
      </w:r>
      <w:r>
        <w:rPr>
          <w:rFonts w:ascii="Arial" w:hAnsi="Arial" w:cs="Arial"/>
          <w:sz w:val="22"/>
          <w:szCs w:val="22"/>
        </w:rPr>
        <w:t>de</w:t>
      </w:r>
      <w:r w:rsidRPr="009075E7">
        <w:rPr>
          <w:rFonts w:ascii="Arial" w:hAnsi="Arial" w:cs="Arial"/>
          <w:sz w:val="22"/>
          <w:szCs w:val="22"/>
        </w:rPr>
        <w:t>lla</w:t>
      </w:r>
      <w:proofErr w:type="spellEnd"/>
      <w:r w:rsidRPr="009075E7">
        <w:rPr>
          <w:rFonts w:ascii="Arial" w:hAnsi="Arial" w:cs="Arial"/>
          <w:sz w:val="22"/>
          <w:szCs w:val="22"/>
        </w:rPr>
        <w:t xml:space="preserve"> F.I.G.C., la decorrenza è stabilita a far data dalla comunicazione della F.I.G.C..</w:t>
      </w:r>
      <w:r>
        <w:rPr>
          <w:rFonts w:ascii="Arial" w:hAnsi="Arial" w:cs="Arial"/>
          <w:sz w:val="22"/>
          <w:szCs w:val="22"/>
        </w:rPr>
        <w:t xml:space="preserve"> per le operazioni di competenza dell’Ufficio Tesseramento Federale e dalla data di deposito per le operazioni di competenza dell’Ufficio Tesseramento delle Leghe Professionistiche di cui ai punti 1.lett.c), 3.,7. </w:t>
      </w:r>
      <w:proofErr w:type="spellStart"/>
      <w:r>
        <w:rPr>
          <w:rFonts w:ascii="Arial" w:hAnsi="Arial" w:cs="Arial"/>
          <w:sz w:val="22"/>
          <w:szCs w:val="22"/>
        </w:rPr>
        <w:t>lett</w:t>
      </w:r>
      <w:proofErr w:type="spellEnd"/>
      <w:r>
        <w:rPr>
          <w:rFonts w:ascii="Arial" w:hAnsi="Arial" w:cs="Arial"/>
          <w:sz w:val="22"/>
          <w:szCs w:val="22"/>
        </w:rPr>
        <w:t>. a) e b), 8.,lett. c) del presente Comunicato.</w:t>
      </w:r>
    </w:p>
    <w:p w14:paraId="29A29A10" w14:textId="77777777" w:rsidR="00B513E2" w:rsidRDefault="00B513E2" w:rsidP="008540F4">
      <w:pPr>
        <w:ind w:left="0" w:hanging="2"/>
        <w:jc w:val="both"/>
        <w:rPr>
          <w:rFonts w:ascii="Arial" w:hAnsi="Arial" w:cs="Arial"/>
          <w:sz w:val="22"/>
          <w:szCs w:val="22"/>
        </w:rPr>
      </w:pPr>
    </w:p>
    <w:p w14:paraId="5DFD1A46" w14:textId="77777777" w:rsidR="008540F4" w:rsidRDefault="008540F4" w:rsidP="008540F4">
      <w:pPr>
        <w:numPr>
          <w:ilvl w:val="0"/>
          <w:numId w:val="30"/>
        </w:numPr>
        <w:ind w:leftChars="0" w:firstLineChars="0"/>
        <w:jc w:val="both"/>
        <w:rPr>
          <w:rFonts w:ascii="Arial" w:hAnsi="Arial" w:cs="Arial"/>
          <w:b/>
          <w:bCs/>
          <w:sz w:val="22"/>
          <w:szCs w:val="22"/>
          <w:u w:val="single"/>
        </w:rPr>
      </w:pPr>
      <w:r w:rsidRPr="009075E7">
        <w:rPr>
          <w:rFonts w:ascii="Arial" w:hAnsi="Arial" w:cs="Arial"/>
          <w:b/>
          <w:bCs/>
          <w:sz w:val="22"/>
          <w:szCs w:val="22"/>
          <w:u w:val="single"/>
        </w:rPr>
        <w:t>Variazioni di tesseramento</w:t>
      </w:r>
    </w:p>
    <w:p w14:paraId="51E5CDB0"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variazioni di tesseramento possono essere inoltrate con le modalità e nei termini, come di seguito riportati:</w:t>
      </w:r>
    </w:p>
    <w:p w14:paraId="7810C61B" w14:textId="77777777" w:rsidR="008540F4" w:rsidRDefault="008540F4" w:rsidP="008540F4">
      <w:pPr>
        <w:ind w:left="0" w:hanging="2"/>
        <w:jc w:val="both"/>
        <w:rPr>
          <w:rFonts w:ascii="Arial" w:hAnsi="Arial" w:cs="Arial"/>
          <w:sz w:val="22"/>
          <w:szCs w:val="22"/>
        </w:rPr>
      </w:pPr>
    </w:p>
    <w:p w14:paraId="368CEC9A" w14:textId="77777777" w:rsidR="004A61AC" w:rsidRDefault="004A61AC" w:rsidP="008540F4">
      <w:pPr>
        <w:ind w:left="0" w:hanging="2"/>
        <w:jc w:val="both"/>
        <w:rPr>
          <w:rFonts w:ascii="Arial" w:hAnsi="Arial" w:cs="Arial"/>
          <w:sz w:val="22"/>
          <w:szCs w:val="22"/>
        </w:rPr>
      </w:pPr>
    </w:p>
    <w:p w14:paraId="575D8DE9"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a) </w:t>
      </w:r>
      <w:r w:rsidRPr="009075E7">
        <w:rPr>
          <w:rFonts w:ascii="Arial" w:hAnsi="Arial" w:cs="Arial"/>
          <w:sz w:val="22"/>
          <w:szCs w:val="22"/>
          <w:u w:val="single"/>
        </w:rPr>
        <w:t>Calciatori “giovani dilettanti”</w:t>
      </w:r>
    </w:p>
    <w:p w14:paraId="3B1A05CD" w14:textId="77777777" w:rsidR="008540F4" w:rsidRPr="009075E7" w:rsidRDefault="008540F4" w:rsidP="008540F4">
      <w:pPr>
        <w:ind w:left="0" w:hanging="2"/>
        <w:jc w:val="both"/>
        <w:rPr>
          <w:rFonts w:ascii="Arial" w:hAnsi="Arial" w:cs="Arial"/>
          <w:b/>
          <w:i/>
          <w:sz w:val="22"/>
          <w:szCs w:val="22"/>
        </w:rPr>
      </w:pPr>
      <w:r w:rsidRPr="009075E7">
        <w:rPr>
          <w:rFonts w:ascii="Arial" w:hAnsi="Arial" w:cs="Arial"/>
          <w:sz w:val="22"/>
          <w:szCs w:val="22"/>
        </w:rPr>
        <w:t>Il tesseramento dei calciatori "giovani dilettanti" (primo tesseramento o tesseramento a seguito di svincolo) può essere ri</w:t>
      </w:r>
      <w:r>
        <w:rPr>
          <w:rFonts w:ascii="Arial" w:hAnsi="Arial" w:cs="Arial"/>
          <w:sz w:val="22"/>
          <w:szCs w:val="22"/>
        </w:rPr>
        <w:t>chiesto, in deroga all’art. 39 comma 1</w:t>
      </w:r>
      <w:r w:rsidRPr="009075E7">
        <w:rPr>
          <w:rFonts w:ascii="Arial" w:hAnsi="Arial" w:cs="Arial"/>
          <w:sz w:val="22"/>
          <w:szCs w:val="22"/>
        </w:rPr>
        <w:t xml:space="preserve"> delle N.O.I.F., fino a </w:t>
      </w:r>
      <w:r>
        <w:rPr>
          <w:rFonts w:ascii="Arial" w:hAnsi="Arial" w:cs="Arial"/>
          <w:b/>
          <w:i/>
          <w:sz w:val="22"/>
          <w:szCs w:val="22"/>
        </w:rPr>
        <w:t>martedì 31 maggio 2022</w:t>
      </w:r>
      <w:r w:rsidRPr="009075E7">
        <w:rPr>
          <w:rFonts w:ascii="Arial" w:hAnsi="Arial" w:cs="Arial"/>
          <w:b/>
          <w:i/>
          <w:sz w:val="22"/>
          <w:szCs w:val="22"/>
        </w:rPr>
        <w:t>.</w:t>
      </w:r>
    </w:p>
    <w:p w14:paraId="705D615C" w14:textId="77777777" w:rsidR="008540F4" w:rsidRPr="009075E7" w:rsidRDefault="008540F4" w:rsidP="008540F4">
      <w:pPr>
        <w:ind w:left="0" w:hanging="2"/>
        <w:jc w:val="both"/>
        <w:rPr>
          <w:rFonts w:ascii="Arial" w:hAnsi="Arial" w:cs="Arial"/>
          <w:sz w:val="22"/>
          <w:szCs w:val="22"/>
        </w:rPr>
      </w:pPr>
    </w:p>
    <w:p w14:paraId="496D0919"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La data di deposito telematico delle richieste (apposizione firma elettronica) presso i Comitati, la Divisione Calcio a Cinque e i Dipartimenti Interregionale e Calcio Femminile di competenza, entro i termini </w:t>
      </w:r>
      <w:proofErr w:type="spellStart"/>
      <w:r w:rsidRPr="009075E7">
        <w:rPr>
          <w:rFonts w:ascii="Arial" w:hAnsi="Arial" w:cs="Arial"/>
          <w:sz w:val="22"/>
          <w:szCs w:val="22"/>
        </w:rPr>
        <w:t>fissati,stabilisce</w:t>
      </w:r>
      <w:proofErr w:type="spellEnd"/>
      <w:r w:rsidRPr="009075E7">
        <w:rPr>
          <w:rFonts w:ascii="Arial" w:hAnsi="Arial" w:cs="Arial"/>
          <w:sz w:val="22"/>
          <w:szCs w:val="22"/>
        </w:rPr>
        <w:t xml:space="preserve"> ad ogni effetto la decorrenza del tesseramento.</w:t>
      </w:r>
    </w:p>
    <w:p w14:paraId="7702D587" w14:textId="77777777" w:rsidR="008540F4" w:rsidRDefault="008540F4" w:rsidP="008540F4">
      <w:pPr>
        <w:ind w:left="0" w:hanging="2"/>
        <w:jc w:val="both"/>
        <w:rPr>
          <w:rFonts w:ascii="Arial" w:hAnsi="Arial" w:cs="Arial"/>
          <w:sz w:val="22"/>
          <w:szCs w:val="22"/>
        </w:rPr>
      </w:pPr>
    </w:p>
    <w:p w14:paraId="42C686E4" w14:textId="77777777"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b) </w:t>
      </w:r>
      <w:r w:rsidRPr="009075E7">
        <w:rPr>
          <w:rFonts w:ascii="Arial" w:hAnsi="Arial" w:cs="Arial"/>
          <w:sz w:val="22"/>
          <w:szCs w:val="22"/>
          <w:u w:val="single"/>
        </w:rPr>
        <w:t>Calciatori “non professionisti”</w:t>
      </w:r>
    </w:p>
    <w:p w14:paraId="5531B391"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tesseramento di calciatori "non professionisti" (primo tesseramento o tesseramento a seguito di svincolo), può essere effettuato:</w:t>
      </w:r>
    </w:p>
    <w:p w14:paraId="6EC29A3D" w14:textId="77777777" w:rsidR="00B513E2" w:rsidRDefault="00B513E2" w:rsidP="008540F4">
      <w:pPr>
        <w:ind w:left="0" w:hanging="2"/>
        <w:jc w:val="both"/>
        <w:rPr>
          <w:rFonts w:ascii="Arial" w:eastAsia="SymbolMT" w:hAnsi="Arial" w:cs="Arial"/>
          <w:sz w:val="22"/>
          <w:szCs w:val="22"/>
        </w:rPr>
      </w:pPr>
    </w:p>
    <w:p w14:paraId="3AA40AD3" w14:textId="77777777" w:rsidR="008540F4" w:rsidRPr="009075E7" w:rsidRDefault="008540F4" w:rsidP="008540F4">
      <w:pPr>
        <w:ind w:left="0" w:hanging="2"/>
        <w:jc w:val="both"/>
        <w:rPr>
          <w:rFonts w:ascii="Arial" w:hAnsi="Arial" w:cs="Arial"/>
          <w:i/>
          <w:iCs/>
          <w:sz w:val="22"/>
          <w:szCs w:val="22"/>
        </w:rPr>
      </w:pPr>
      <w:r w:rsidRPr="009075E7">
        <w:rPr>
          <w:rFonts w:ascii="Arial" w:eastAsia="SymbolMT" w:hAnsi="Arial" w:cs="Arial"/>
          <w:sz w:val="22"/>
          <w:szCs w:val="22"/>
        </w:rPr>
        <w:t xml:space="preserve">- </w:t>
      </w:r>
      <w:r w:rsidRPr="009075E7">
        <w:rPr>
          <w:rFonts w:ascii="Arial" w:hAnsi="Arial" w:cs="Arial"/>
          <w:sz w:val="22"/>
          <w:szCs w:val="22"/>
        </w:rPr>
        <w:t xml:space="preserve">da </w:t>
      </w:r>
      <w:r>
        <w:rPr>
          <w:rFonts w:ascii="Arial" w:hAnsi="Arial" w:cs="Arial"/>
          <w:i/>
          <w:sz w:val="22"/>
          <w:szCs w:val="22"/>
        </w:rPr>
        <w:t>giovedì</w:t>
      </w:r>
      <w:r w:rsidRPr="009075E7">
        <w:rPr>
          <w:rFonts w:ascii="Arial" w:hAnsi="Arial" w:cs="Arial"/>
          <w:i/>
          <w:sz w:val="22"/>
          <w:szCs w:val="22"/>
        </w:rPr>
        <w:t xml:space="preserve"> </w:t>
      </w:r>
      <w:r>
        <w:rPr>
          <w:rFonts w:ascii="Arial" w:hAnsi="Arial" w:cs="Arial"/>
          <w:i/>
          <w:iCs/>
          <w:sz w:val="22"/>
          <w:szCs w:val="22"/>
        </w:rPr>
        <w:t>1 luglio 2021 a giovedì 31 marzo 2022</w:t>
      </w:r>
      <w:r w:rsidRPr="009075E7">
        <w:rPr>
          <w:rFonts w:ascii="Arial" w:hAnsi="Arial" w:cs="Arial"/>
          <w:i/>
          <w:iCs/>
          <w:sz w:val="22"/>
          <w:szCs w:val="22"/>
        </w:rPr>
        <w:t xml:space="preserve"> (ore 19.00)</w:t>
      </w:r>
    </w:p>
    <w:p w14:paraId="42401373" w14:textId="77777777" w:rsidR="008540F4" w:rsidRPr="009075E7" w:rsidRDefault="008540F4" w:rsidP="008540F4">
      <w:pPr>
        <w:ind w:left="0" w:hanging="2"/>
        <w:jc w:val="both"/>
        <w:rPr>
          <w:rFonts w:ascii="Arial" w:hAnsi="Arial" w:cs="Arial"/>
          <w:sz w:val="22"/>
          <w:szCs w:val="22"/>
        </w:rPr>
      </w:pPr>
    </w:p>
    <w:p w14:paraId="2F36F19A"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data di deposito telematico delle richieste (apposizione firma elettronica) presso i Comitati, la Divisione Calcio a Cinque e i Dipartimenti Interregionale e Calcio Femminile di competenza, entro i termini fissati,</w:t>
      </w:r>
      <w:r>
        <w:rPr>
          <w:rFonts w:ascii="Arial" w:hAnsi="Arial" w:cs="Arial"/>
          <w:sz w:val="22"/>
          <w:szCs w:val="22"/>
        </w:rPr>
        <w:t xml:space="preserve"> </w:t>
      </w:r>
      <w:r w:rsidRPr="009075E7">
        <w:rPr>
          <w:rFonts w:ascii="Arial" w:hAnsi="Arial" w:cs="Arial"/>
          <w:sz w:val="22"/>
          <w:szCs w:val="22"/>
        </w:rPr>
        <w:t>stabilisce ad ogni effetto la decorrenza del tesseramento.</w:t>
      </w:r>
    </w:p>
    <w:p w14:paraId="69DF7E14" w14:textId="77777777" w:rsidR="008540F4" w:rsidRDefault="008540F4" w:rsidP="008540F4">
      <w:pPr>
        <w:ind w:left="0" w:hanging="2"/>
        <w:jc w:val="both"/>
        <w:rPr>
          <w:rFonts w:ascii="Arial" w:hAnsi="Arial" w:cs="Arial"/>
          <w:sz w:val="22"/>
          <w:szCs w:val="22"/>
        </w:rPr>
      </w:pPr>
    </w:p>
    <w:p w14:paraId="3DF4BD00" w14:textId="77777777"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c) </w:t>
      </w:r>
      <w:r w:rsidRPr="009075E7">
        <w:rPr>
          <w:rFonts w:ascii="Arial" w:hAnsi="Arial" w:cs="Arial"/>
          <w:sz w:val="22"/>
          <w:szCs w:val="22"/>
          <w:u w:val="single"/>
        </w:rPr>
        <w:t>Stipulazione rapporto professionistico da parte di calciatori “non professionisti” – art. 113 N.O.I.F.</w:t>
      </w:r>
    </w:p>
    <w:p w14:paraId="71038CE0"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I calciatori tesserati per Società associate alla Lega Nazionale Dilettanti, che abbiano raggiunto l'età prevista dall'art. 28 delle N.O.I.F., possono sottoscrivere un contratto da professionista per società di Serie A, </w:t>
      </w:r>
      <w:r>
        <w:rPr>
          <w:rFonts w:ascii="Arial" w:hAnsi="Arial" w:cs="Arial"/>
          <w:sz w:val="22"/>
          <w:szCs w:val="22"/>
        </w:rPr>
        <w:t xml:space="preserve">Serie </w:t>
      </w:r>
      <w:r w:rsidRPr="009075E7">
        <w:rPr>
          <w:rFonts w:ascii="Arial" w:hAnsi="Arial" w:cs="Arial"/>
          <w:sz w:val="22"/>
          <w:szCs w:val="22"/>
        </w:rPr>
        <w:t>B, Serie C e richiedere il conseguente tesseramento:</w:t>
      </w:r>
    </w:p>
    <w:p w14:paraId="30407273" w14:textId="77777777" w:rsidR="00430D66" w:rsidRPr="009075E7" w:rsidRDefault="00430D66" w:rsidP="008540F4">
      <w:pPr>
        <w:ind w:left="0" w:hanging="2"/>
        <w:jc w:val="both"/>
        <w:rPr>
          <w:rFonts w:ascii="Arial" w:hAnsi="Arial" w:cs="Arial"/>
          <w:sz w:val="22"/>
          <w:szCs w:val="22"/>
        </w:rPr>
      </w:pPr>
    </w:p>
    <w:p w14:paraId="33737008"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sz w:val="22"/>
          <w:szCs w:val="22"/>
        </w:rPr>
        <w:t>giovedì</w:t>
      </w:r>
      <w:r>
        <w:rPr>
          <w:rFonts w:ascii="Arial" w:hAnsi="Arial" w:cs="Arial"/>
          <w:i/>
          <w:sz w:val="22"/>
          <w:szCs w:val="22"/>
        </w:rPr>
        <w:t xml:space="preserve"> </w:t>
      </w:r>
      <w:r>
        <w:rPr>
          <w:rFonts w:ascii="Arial" w:hAnsi="Arial" w:cs="Arial"/>
          <w:i/>
          <w:iCs/>
          <w:sz w:val="22"/>
          <w:szCs w:val="22"/>
        </w:rPr>
        <w:t xml:space="preserve">1° </w:t>
      </w:r>
      <w:r w:rsidR="00430D66">
        <w:rPr>
          <w:rFonts w:ascii="Arial" w:hAnsi="Arial" w:cs="Arial"/>
          <w:i/>
          <w:iCs/>
          <w:sz w:val="22"/>
          <w:szCs w:val="22"/>
        </w:rPr>
        <w:t>luglio</w:t>
      </w:r>
      <w:r>
        <w:rPr>
          <w:rFonts w:ascii="Arial" w:hAnsi="Arial" w:cs="Arial"/>
          <w:i/>
          <w:iCs/>
          <w:sz w:val="22"/>
          <w:szCs w:val="22"/>
        </w:rPr>
        <w:t xml:space="preserve"> </w:t>
      </w:r>
      <w:r w:rsidR="00430D66">
        <w:rPr>
          <w:rFonts w:ascii="Arial" w:hAnsi="Arial" w:cs="Arial"/>
          <w:i/>
          <w:iCs/>
          <w:sz w:val="22"/>
          <w:szCs w:val="22"/>
        </w:rPr>
        <w:t xml:space="preserve">2021 </w:t>
      </w:r>
      <w:r>
        <w:rPr>
          <w:rFonts w:ascii="Arial" w:hAnsi="Arial" w:cs="Arial"/>
          <w:i/>
          <w:iCs/>
          <w:sz w:val="22"/>
          <w:szCs w:val="22"/>
        </w:rPr>
        <w:t xml:space="preserve">a </w:t>
      </w:r>
      <w:r w:rsidR="00430D66">
        <w:rPr>
          <w:rFonts w:ascii="Arial" w:hAnsi="Arial" w:cs="Arial"/>
          <w:i/>
          <w:iCs/>
          <w:sz w:val="22"/>
          <w:szCs w:val="22"/>
        </w:rPr>
        <w:t xml:space="preserve">sabato </w:t>
      </w:r>
      <w:r w:rsidR="0090553B">
        <w:rPr>
          <w:rFonts w:ascii="Arial" w:hAnsi="Arial" w:cs="Arial"/>
          <w:i/>
          <w:iCs/>
          <w:sz w:val="22"/>
          <w:szCs w:val="22"/>
        </w:rPr>
        <w:t>3</w:t>
      </w:r>
      <w:r w:rsidR="00430D66">
        <w:rPr>
          <w:rFonts w:ascii="Arial" w:hAnsi="Arial" w:cs="Arial"/>
          <w:i/>
          <w:iCs/>
          <w:sz w:val="22"/>
          <w:szCs w:val="22"/>
        </w:rPr>
        <w:t>1</w:t>
      </w:r>
      <w:r>
        <w:rPr>
          <w:rFonts w:ascii="Arial" w:hAnsi="Arial" w:cs="Arial"/>
          <w:i/>
          <w:iCs/>
          <w:sz w:val="22"/>
          <w:szCs w:val="22"/>
        </w:rPr>
        <w:t xml:space="preserve"> </w:t>
      </w:r>
      <w:r w:rsidR="00430D66">
        <w:rPr>
          <w:rFonts w:ascii="Arial" w:hAnsi="Arial" w:cs="Arial"/>
          <w:i/>
          <w:iCs/>
          <w:sz w:val="22"/>
          <w:szCs w:val="22"/>
        </w:rPr>
        <w:t>luglio 2021</w:t>
      </w:r>
      <w:r w:rsidRPr="009075E7">
        <w:rPr>
          <w:rFonts w:ascii="Arial" w:hAnsi="Arial" w:cs="Arial"/>
          <w:i/>
          <w:iCs/>
          <w:sz w:val="22"/>
          <w:szCs w:val="22"/>
        </w:rPr>
        <w:t xml:space="preserve"> (ore 20.00) </w:t>
      </w:r>
      <w:r w:rsidRPr="009075E7">
        <w:rPr>
          <w:rFonts w:ascii="Arial" w:hAnsi="Arial" w:cs="Arial"/>
          <w:sz w:val="22"/>
          <w:szCs w:val="22"/>
        </w:rPr>
        <w:t>- autonoma sottoscrizione- Art. 113 N.O.I.F.</w:t>
      </w:r>
    </w:p>
    <w:p w14:paraId="6E9DBCF8" w14:textId="77777777" w:rsidR="008540F4" w:rsidRPr="009075E7" w:rsidRDefault="008540F4" w:rsidP="008540F4">
      <w:pPr>
        <w:ind w:left="0" w:hanging="2"/>
        <w:jc w:val="both"/>
        <w:rPr>
          <w:rFonts w:ascii="Arial" w:hAnsi="Arial" w:cs="Arial"/>
          <w:i/>
          <w:sz w:val="22"/>
          <w:szCs w:val="22"/>
        </w:rPr>
      </w:pPr>
    </w:p>
    <w:p w14:paraId="34675CAC"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sz w:val="22"/>
          <w:szCs w:val="22"/>
        </w:rPr>
        <w:t>domenica</w:t>
      </w:r>
      <w:r w:rsidRPr="009075E7">
        <w:rPr>
          <w:rFonts w:ascii="Arial" w:hAnsi="Arial" w:cs="Arial"/>
          <w:i/>
          <w:sz w:val="22"/>
          <w:szCs w:val="22"/>
        </w:rPr>
        <w:t xml:space="preserve"> </w:t>
      </w:r>
      <w:r w:rsidR="00430D66">
        <w:rPr>
          <w:rFonts w:ascii="Arial" w:hAnsi="Arial" w:cs="Arial"/>
          <w:i/>
          <w:iCs/>
          <w:sz w:val="22"/>
          <w:szCs w:val="22"/>
        </w:rPr>
        <w:t>1°</w:t>
      </w:r>
      <w:r>
        <w:rPr>
          <w:rFonts w:ascii="Arial" w:hAnsi="Arial" w:cs="Arial"/>
          <w:i/>
          <w:iCs/>
          <w:sz w:val="22"/>
          <w:szCs w:val="22"/>
        </w:rPr>
        <w:t xml:space="preserve"> </w:t>
      </w:r>
      <w:r w:rsidR="00430D66">
        <w:rPr>
          <w:rFonts w:ascii="Arial" w:hAnsi="Arial" w:cs="Arial"/>
          <w:i/>
          <w:iCs/>
          <w:sz w:val="22"/>
          <w:szCs w:val="22"/>
        </w:rPr>
        <w:t>agosto 2021</w:t>
      </w:r>
      <w:r>
        <w:rPr>
          <w:rFonts w:ascii="Arial" w:hAnsi="Arial" w:cs="Arial"/>
          <w:i/>
          <w:iCs/>
          <w:sz w:val="22"/>
          <w:szCs w:val="22"/>
        </w:rPr>
        <w:t xml:space="preserve"> a </w:t>
      </w:r>
      <w:r w:rsidR="00430D66">
        <w:rPr>
          <w:rFonts w:ascii="Arial" w:hAnsi="Arial" w:cs="Arial"/>
          <w:i/>
          <w:iCs/>
          <w:sz w:val="22"/>
          <w:szCs w:val="22"/>
        </w:rPr>
        <w:t xml:space="preserve"> martedì 31</w:t>
      </w:r>
      <w:r w:rsidRPr="009075E7">
        <w:rPr>
          <w:rFonts w:ascii="Arial" w:hAnsi="Arial" w:cs="Arial"/>
          <w:i/>
          <w:iCs/>
          <w:sz w:val="22"/>
          <w:szCs w:val="22"/>
        </w:rPr>
        <w:t xml:space="preserve"> </w:t>
      </w:r>
      <w:r w:rsidR="00430D66">
        <w:rPr>
          <w:rFonts w:ascii="Arial" w:hAnsi="Arial" w:cs="Arial"/>
          <w:i/>
          <w:iCs/>
          <w:sz w:val="22"/>
          <w:szCs w:val="22"/>
        </w:rPr>
        <w:t>agosto 2021</w:t>
      </w:r>
      <w:r w:rsidRPr="009075E7">
        <w:rPr>
          <w:rFonts w:ascii="Arial" w:hAnsi="Arial" w:cs="Arial"/>
          <w:i/>
          <w:iCs/>
          <w:sz w:val="22"/>
          <w:szCs w:val="22"/>
        </w:rPr>
        <w:t xml:space="preserve"> </w:t>
      </w:r>
      <w:r w:rsidRPr="009075E7">
        <w:rPr>
          <w:rFonts w:ascii="Arial" w:hAnsi="Arial" w:cs="Arial"/>
          <w:sz w:val="22"/>
          <w:szCs w:val="22"/>
        </w:rPr>
        <w:t xml:space="preserve">(ore 20.00) – con consenso della società dilettantistica </w:t>
      </w:r>
    </w:p>
    <w:p w14:paraId="7C5AFF95" w14:textId="77777777" w:rsidR="008540F4" w:rsidRPr="009075E7" w:rsidRDefault="008540F4" w:rsidP="008540F4">
      <w:pPr>
        <w:ind w:left="0" w:hanging="2"/>
        <w:jc w:val="both"/>
        <w:rPr>
          <w:rFonts w:ascii="Arial" w:hAnsi="Arial" w:cs="Arial"/>
          <w:sz w:val="22"/>
          <w:szCs w:val="22"/>
        </w:rPr>
      </w:pPr>
    </w:p>
    <w:p w14:paraId="4A0BF3CF"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iCs/>
          <w:sz w:val="22"/>
          <w:szCs w:val="22"/>
        </w:rPr>
        <w:t xml:space="preserve">lunedì 3 </w:t>
      </w:r>
      <w:r w:rsidRPr="009075E7">
        <w:rPr>
          <w:rFonts w:ascii="Arial" w:hAnsi="Arial" w:cs="Arial"/>
          <w:i/>
          <w:iCs/>
          <w:sz w:val="22"/>
          <w:szCs w:val="22"/>
        </w:rPr>
        <w:t>gennaio</w:t>
      </w:r>
      <w:r w:rsidR="00430D66">
        <w:rPr>
          <w:rFonts w:ascii="Arial" w:hAnsi="Arial" w:cs="Arial"/>
          <w:i/>
          <w:iCs/>
          <w:sz w:val="22"/>
          <w:szCs w:val="22"/>
        </w:rPr>
        <w:t xml:space="preserve"> 2022</w:t>
      </w:r>
      <w:r w:rsidRPr="009075E7">
        <w:rPr>
          <w:rFonts w:ascii="Arial" w:hAnsi="Arial" w:cs="Arial"/>
          <w:sz w:val="22"/>
          <w:szCs w:val="22"/>
        </w:rPr>
        <w:t xml:space="preserve"> a </w:t>
      </w:r>
      <w:r>
        <w:rPr>
          <w:rFonts w:ascii="Arial" w:hAnsi="Arial" w:cs="Arial"/>
          <w:sz w:val="22"/>
          <w:szCs w:val="22"/>
        </w:rPr>
        <w:t>lunedì</w:t>
      </w:r>
      <w:r>
        <w:rPr>
          <w:rFonts w:ascii="Arial" w:hAnsi="Arial" w:cs="Arial"/>
          <w:i/>
          <w:iCs/>
          <w:sz w:val="22"/>
          <w:szCs w:val="22"/>
        </w:rPr>
        <w:t xml:space="preserve"> </w:t>
      </w:r>
      <w:r w:rsidR="00430D66">
        <w:rPr>
          <w:rFonts w:ascii="Arial" w:hAnsi="Arial" w:cs="Arial"/>
          <w:i/>
          <w:iCs/>
          <w:sz w:val="22"/>
          <w:szCs w:val="22"/>
        </w:rPr>
        <w:t>3</w:t>
      </w:r>
      <w:r>
        <w:rPr>
          <w:rFonts w:ascii="Arial" w:hAnsi="Arial" w:cs="Arial"/>
          <w:i/>
          <w:iCs/>
          <w:sz w:val="22"/>
          <w:szCs w:val="22"/>
        </w:rPr>
        <w:t>1</w:t>
      </w:r>
      <w:r w:rsidRPr="009075E7">
        <w:rPr>
          <w:rFonts w:ascii="Arial" w:hAnsi="Arial" w:cs="Arial"/>
          <w:i/>
          <w:iCs/>
          <w:sz w:val="22"/>
          <w:szCs w:val="22"/>
        </w:rPr>
        <w:t xml:space="preserve"> </w:t>
      </w:r>
      <w:r w:rsidR="00430D66">
        <w:rPr>
          <w:rFonts w:ascii="Arial" w:hAnsi="Arial" w:cs="Arial"/>
          <w:i/>
          <w:iCs/>
          <w:sz w:val="22"/>
          <w:szCs w:val="22"/>
        </w:rPr>
        <w:t>gennaio</w:t>
      </w:r>
      <w:r w:rsidRPr="009075E7">
        <w:rPr>
          <w:rFonts w:ascii="Arial" w:hAnsi="Arial" w:cs="Arial"/>
          <w:i/>
          <w:iCs/>
          <w:sz w:val="22"/>
          <w:szCs w:val="22"/>
        </w:rPr>
        <w:t xml:space="preserve"> 20</w:t>
      </w:r>
      <w:r>
        <w:rPr>
          <w:rFonts w:ascii="Arial" w:hAnsi="Arial" w:cs="Arial"/>
          <w:i/>
          <w:iCs/>
          <w:sz w:val="22"/>
          <w:szCs w:val="22"/>
        </w:rPr>
        <w:t>2</w:t>
      </w:r>
      <w:r w:rsidR="00430D66">
        <w:rPr>
          <w:rFonts w:ascii="Arial" w:hAnsi="Arial" w:cs="Arial"/>
          <w:i/>
          <w:iCs/>
          <w:sz w:val="22"/>
          <w:szCs w:val="22"/>
        </w:rPr>
        <w:t>2</w:t>
      </w:r>
      <w:r w:rsidRPr="009075E7">
        <w:rPr>
          <w:rFonts w:ascii="Arial" w:hAnsi="Arial" w:cs="Arial"/>
          <w:sz w:val="22"/>
          <w:szCs w:val="22"/>
        </w:rPr>
        <w:t xml:space="preserve"> (ore 20.00) – con consenso della società dilettantistica </w:t>
      </w:r>
    </w:p>
    <w:p w14:paraId="47952FA1" w14:textId="77777777" w:rsidR="008540F4" w:rsidRPr="009075E7" w:rsidRDefault="008540F4" w:rsidP="008540F4">
      <w:pPr>
        <w:ind w:left="0" w:hanging="2"/>
        <w:jc w:val="both"/>
        <w:rPr>
          <w:rFonts w:ascii="Arial" w:hAnsi="Arial" w:cs="Arial"/>
          <w:sz w:val="22"/>
          <w:szCs w:val="22"/>
        </w:rPr>
      </w:pPr>
    </w:p>
    <w:p w14:paraId="41510EC0"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variazione di tesseramento dovrà essere depositata</w:t>
      </w:r>
      <w:r>
        <w:rPr>
          <w:rFonts w:ascii="Arial" w:hAnsi="Arial" w:cs="Arial"/>
          <w:sz w:val="22"/>
          <w:szCs w:val="22"/>
        </w:rPr>
        <w:t xml:space="preserve"> presso la piattaforma federale telematica</w:t>
      </w:r>
      <w:r w:rsidRPr="009075E7">
        <w:rPr>
          <w:rFonts w:ascii="Arial" w:hAnsi="Arial" w:cs="Arial"/>
          <w:sz w:val="22"/>
          <w:szCs w:val="22"/>
        </w:rPr>
        <w:t xml:space="preserve"> nei suddetti termini.</w:t>
      </w:r>
    </w:p>
    <w:p w14:paraId="5DAFBEBB" w14:textId="77777777" w:rsidR="008540F4" w:rsidRPr="009075E7" w:rsidRDefault="008540F4" w:rsidP="008540F4">
      <w:pPr>
        <w:ind w:left="0" w:hanging="2"/>
        <w:jc w:val="both"/>
        <w:rPr>
          <w:rFonts w:ascii="Arial" w:hAnsi="Arial" w:cs="Arial"/>
          <w:sz w:val="22"/>
          <w:szCs w:val="22"/>
        </w:rPr>
      </w:pPr>
    </w:p>
    <w:p w14:paraId="3A34E3C0"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2. </w:t>
      </w:r>
      <w:r w:rsidRPr="009075E7">
        <w:rPr>
          <w:rFonts w:ascii="Arial" w:hAnsi="Arial" w:cs="Arial"/>
          <w:b/>
          <w:bCs/>
          <w:sz w:val="22"/>
          <w:szCs w:val="22"/>
          <w:u w:val="single"/>
        </w:rPr>
        <w:t>Trasferimento di calciatori “giovani dilettanti” e “non professionisti” tra società partecipanti ai Campionati organizzati dalla Lega Nazionale Dilettanti</w:t>
      </w:r>
    </w:p>
    <w:p w14:paraId="1A121219"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dilettante" o "non professionista" nell'ambito delle Società partecipanti ai Campionati organizzati dalla Lega Nazionale Dilettanti può avvenire nei seguenti distinti periodi:</w:t>
      </w:r>
    </w:p>
    <w:p w14:paraId="424CF849" w14:textId="77777777" w:rsidR="008540F4" w:rsidRPr="009075E7" w:rsidRDefault="008540F4" w:rsidP="008540F4">
      <w:pPr>
        <w:ind w:left="0" w:hanging="2"/>
        <w:jc w:val="both"/>
        <w:rPr>
          <w:rFonts w:ascii="Arial" w:hAnsi="Arial" w:cs="Arial"/>
          <w:sz w:val="22"/>
          <w:szCs w:val="22"/>
        </w:rPr>
      </w:pPr>
    </w:p>
    <w:p w14:paraId="1DDDF2FF" w14:textId="77777777"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 xml:space="preserve">a) da </w:t>
      </w:r>
      <w:r w:rsidR="00FF5BDF">
        <w:rPr>
          <w:rFonts w:ascii="Arial" w:hAnsi="Arial" w:cs="Arial"/>
          <w:i/>
          <w:sz w:val="22"/>
          <w:szCs w:val="22"/>
        </w:rPr>
        <w:t>giovedì</w:t>
      </w:r>
      <w:r w:rsidRPr="009075E7">
        <w:rPr>
          <w:rFonts w:ascii="Arial" w:hAnsi="Arial" w:cs="Arial"/>
          <w:i/>
          <w:sz w:val="22"/>
          <w:szCs w:val="22"/>
        </w:rPr>
        <w:t xml:space="preserve"> 1°</w:t>
      </w:r>
      <w:r w:rsidR="00FF5BDF">
        <w:rPr>
          <w:rFonts w:ascii="Arial" w:hAnsi="Arial" w:cs="Arial"/>
          <w:i/>
          <w:iCs/>
          <w:sz w:val="22"/>
          <w:szCs w:val="22"/>
        </w:rPr>
        <w:t xml:space="preserve"> luglio 2021</w:t>
      </w:r>
      <w:r>
        <w:rPr>
          <w:rFonts w:ascii="Arial" w:hAnsi="Arial" w:cs="Arial"/>
          <w:i/>
          <w:iCs/>
          <w:sz w:val="22"/>
          <w:szCs w:val="22"/>
        </w:rPr>
        <w:t xml:space="preserve"> a </w:t>
      </w:r>
      <w:r w:rsidR="00FF5BDF">
        <w:rPr>
          <w:rFonts w:ascii="Arial" w:hAnsi="Arial" w:cs="Arial"/>
          <w:i/>
          <w:iCs/>
          <w:sz w:val="22"/>
          <w:szCs w:val="22"/>
        </w:rPr>
        <w:t>venerdì 5</w:t>
      </w:r>
      <w:r>
        <w:rPr>
          <w:rFonts w:ascii="Arial" w:hAnsi="Arial" w:cs="Arial"/>
          <w:i/>
          <w:iCs/>
          <w:sz w:val="22"/>
          <w:szCs w:val="22"/>
        </w:rPr>
        <w:t xml:space="preserve"> </w:t>
      </w:r>
      <w:r w:rsidR="00FF5BDF">
        <w:rPr>
          <w:rFonts w:ascii="Arial" w:hAnsi="Arial" w:cs="Arial"/>
          <w:i/>
          <w:iCs/>
          <w:sz w:val="22"/>
          <w:szCs w:val="22"/>
        </w:rPr>
        <w:t>novembre 2021</w:t>
      </w:r>
      <w:r>
        <w:rPr>
          <w:rFonts w:ascii="Arial" w:hAnsi="Arial" w:cs="Arial"/>
          <w:i/>
          <w:iCs/>
          <w:sz w:val="22"/>
          <w:szCs w:val="22"/>
        </w:rPr>
        <w:t xml:space="preserve">   (ore 19</w:t>
      </w:r>
      <w:r w:rsidRPr="009075E7">
        <w:rPr>
          <w:rFonts w:ascii="Arial" w:hAnsi="Arial" w:cs="Arial"/>
          <w:i/>
          <w:iCs/>
          <w:sz w:val="22"/>
          <w:szCs w:val="22"/>
        </w:rPr>
        <w:t>.00)</w:t>
      </w:r>
    </w:p>
    <w:p w14:paraId="66BFD862"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90553B">
        <w:rPr>
          <w:rFonts w:ascii="Arial" w:hAnsi="Arial" w:cs="Arial"/>
          <w:i/>
          <w:iCs/>
          <w:sz w:val="22"/>
          <w:szCs w:val="22"/>
        </w:rPr>
        <w:t>mercoledì</w:t>
      </w:r>
      <w:r w:rsidR="00FF5BDF">
        <w:rPr>
          <w:rFonts w:ascii="Arial" w:hAnsi="Arial" w:cs="Arial"/>
          <w:i/>
          <w:iCs/>
          <w:sz w:val="22"/>
          <w:szCs w:val="22"/>
        </w:rPr>
        <w:t xml:space="preserve"> 1° dicembre 2021</w:t>
      </w:r>
      <w:r>
        <w:rPr>
          <w:rFonts w:ascii="Arial" w:hAnsi="Arial" w:cs="Arial"/>
          <w:i/>
          <w:iCs/>
          <w:sz w:val="22"/>
          <w:szCs w:val="22"/>
        </w:rPr>
        <w:t xml:space="preserve"> </w:t>
      </w:r>
      <w:r w:rsidRPr="009075E7">
        <w:rPr>
          <w:rFonts w:ascii="Arial" w:hAnsi="Arial" w:cs="Arial"/>
          <w:i/>
          <w:iCs/>
          <w:sz w:val="22"/>
          <w:szCs w:val="22"/>
        </w:rPr>
        <w:t xml:space="preserve"> a</w:t>
      </w:r>
      <w:r>
        <w:rPr>
          <w:rFonts w:ascii="Arial" w:hAnsi="Arial" w:cs="Arial"/>
          <w:i/>
          <w:iCs/>
          <w:sz w:val="22"/>
          <w:szCs w:val="22"/>
        </w:rPr>
        <w:t xml:space="preserve"> </w:t>
      </w:r>
      <w:r w:rsidR="00FF5BDF">
        <w:rPr>
          <w:rFonts w:ascii="Arial" w:hAnsi="Arial" w:cs="Arial"/>
          <w:i/>
          <w:iCs/>
          <w:sz w:val="22"/>
          <w:szCs w:val="22"/>
        </w:rPr>
        <w:t>giovedì</w:t>
      </w:r>
      <w:r w:rsidR="002B6A33">
        <w:rPr>
          <w:rFonts w:ascii="Arial" w:hAnsi="Arial" w:cs="Arial"/>
          <w:i/>
          <w:iCs/>
          <w:sz w:val="22"/>
          <w:szCs w:val="22"/>
        </w:rPr>
        <w:t xml:space="preserve"> 30 dicembre 2021</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14:paraId="68DD06D5" w14:textId="77777777" w:rsidR="008540F4" w:rsidRPr="009075E7" w:rsidRDefault="008540F4" w:rsidP="008540F4">
      <w:pPr>
        <w:ind w:left="0" w:hanging="2"/>
        <w:jc w:val="both"/>
        <w:rPr>
          <w:rFonts w:ascii="Arial" w:hAnsi="Arial" w:cs="Arial"/>
          <w:sz w:val="22"/>
          <w:szCs w:val="22"/>
        </w:rPr>
      </w:pPr>
    </w:p>
    <w:p w14:paraId="025C146A"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14:paraId="2187E3BA" w14:textId="77777777" w:rsidR="008540F4" w:rsidRPr="009075E7" w:rsidRDefault="008540F4" w:rsidP="008540F4">
      <w:pPr>
        <w:ind w:left="0" w:hanging="2"/>
        <w:jc w:val="both"/>
        <w:rPr>
          <w:rFonts w:ascii="Arial" w:hAnsi="Arial" w:cs="Arial"/>
          <w:sz w:val="22"/>
          <w:szCs w:val="22"/>
        </w:rPr>
      </w:pPr>
    </w:p>
    <w:p w14:paraId="75381968"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Le liste di trasferimento</w:t>
      </w:r>
      <w:r>
        <w:rPr>
          <w:rFonts w:ascii="Arial" w:hAnsi="Arial" w:cs="Arial"/>
          <w:sz w:val="22"/>
          <w:szCs w:val="22"/>
        </w:rPr>
        <w:t>, debitamente compilate a cura degli aventi titolo.</w:t>
      </w:r>
      <w:r w:rsidRPr="009075E7">
        <w:rPr>
          <w:rFonts w:ascii="Arial" w:hAnsi="Arial" w:cs="Arial"/>
          <w:sz w:val="22"/>
          <w:szCs w:val="22"/>
        </w:rPr>
        <w:t xml:space="preserve"> devono essere depositate per via telematica presso i Comitati, la Divisione Calcio a Cinque e ai Dipartimenti Interregionale e Calcio Femminile di competenza</w:t>
      </w:r>
      <w:r>
        <w:rPr>
          <w:rFonts w:ascii="Arial" w:hAnsi="Arial" w:cs="Arial"/>
          <w:sz w:val="22"/>
          <w:szCs w:val="22"/>
        </w:rPr>
        <w:t xml:space="preserve"> ad opera della società cessionaria</w:t>
      </w:r>
      <w:r w:rsidRPr="009075E7">
        <w:rPr>
          <w:rFonts w:ascii="Arial" w:hAnsi="Arial" w:cs="Arial"/>
          <w:sz w:val="22"/>
          <w:szCs w:val="22"/>
        </w:rPr>
        <w:t xml:space="preserve"> entro i termini sopra stabiliti. Il tesseramento per la Società cessionaria decorre dalla data di deposito telematico (apposizione della firma elettronica) delle ri</w:t>
      </w:r>
      <w:r w:rsidR="004A61AC">
        <w:rPr>
          <w:rFonts w:ascii="Arial" w:hAnsi="Arial" w:cs="Arial"/>
          <w:sz w:val="22"/>
          <w:szCs w:val="22"/>
        </w:rPr>
        <w:t>chieste entro i termini fissati</w:t>
      </w:r>
      <w:r w:rsidRPr="009075E7">
        <w:rPr>
          <w:rFonts w:ascii="Arial" w:hAnsi="Arial" w:cs="Arial"/>
          <w:sz w:val="22"/>
          <w:szCs w:val="22"/>
        </w:rPr>
        <w:t>.</w:t>
      </w:r>
    </w:p>
    <w:p w14:paraId="04339C87" w14:textId="77777777" w:rsidR="004A61AC" w:rsidRDefault="004A61AC" w:rsidP="008540F4">
      <w:pPr>
        <w:ind w:left="0" w:hanging="2"/>
        <w:jc w:val="both"/>
        <w:rPr>
          <w:rFonts w:ascii="Arial" w:hAnsi="Arial" w:cs="Arial"/>
          <w:sz w:val="22"/>
          <w:szCs w:val="22"/>
        </w:rPr>
      </w:pPr>
    </w:p>
    <w:p w14:paraId="4B089054" w14:textId="77777777" w:rsidR="004A61AC" w:rsidRDefault="004A61AC" w:rsidP="008540F4">
      <w:pPr>
        <w:ind w:left="0" w:hanging="2"/>
        <w:jc w:val="both"/>
        <w:rPr>
          <w:rFonts w:ascii="Arial" w:hAnsi="Arial" w:cs="Arial"/>
          <w:sz w:val="22"/>
          <w:szCs w:val="22"/>
        </w:rPr>
      </w:pPr>
    </w:p>
    <w:p w14:paraId="2295C394" w14:textId="77777777" w:rsidR="008540F4" w:rsidRDefault="008540F4" w:rsidP="008540F4">
      <w:pPr>
        <w:ind w:left="0" w:hanging="2"/>
        <w:jc w:val="both"/>
        <w:rPr>
          <w:rFonts w:ascii="Arial" w:hAnsi="Arial" w:cs="Arial"/>
          <w:sz w:val="22"/>
          <w:szCs w:val="22"/>
        </w:rPr>
      </w:pPr>
    </w:p>
    <w:p w14:paraId="667CCF2B"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2.</w:t>
      </w:r>
      <w:r>
        <w:rPr>
          <w:rFonts w:ascii="Arial" w:hAnsi="Arial" w:cs="Arial"/>
          <w:sz w:val="22"/>
          <w:szCs w:val="22"/>
        </w:rPr>
        <w:t>A</w:t>
      </w:r>
      <w:r w:rsidRPr="009075E7">
        <w:rPr>
          <w:rFonts w:ascii="Arial" w:hAnsi="Arial" w:cs="Arial"/>
          <w:sz w:val="22"/>
          <w:szCs w:val="22"/>
        </w:rPr>
        <w:t xml:space="preserve"> </w:t>
      </w:r>
      <w:r>
        <w:rPr>
          <w:rFonts w:ascii="Arial" w:hAnsi="Arial" w:cs="Arial"/>
          <w:b/>
          <w:bCs/>
          <w:sz w:val="22"/>
          <w:szCs w:val="22"/>
          <w:u w:val="single"/>
        </w:rPr>
        <w:t>Trasferimento di calciatrici giovani dilettanti e non professioniste</w:t>
      </w:r>
      <w:r w:rsidRPr="009075E7">
        <w:rPr>
          <w:rFonts w:ascii="Arial" w:hAnsi="Arial" w:cs="Arial"/>
          <w:b/>
          <w:bCs/>
          <w:sz w:val="22"/>
          <w:szCs w:val="22"/>
          <w:u w:val="single"/>
        </w:rPr>
        <w:t xml:space="preserve"> tra società partecipanti ai Campionati organizzati dalla </w:t>
      </w:r>
      <w:r>
        <w:rPr>
          <w:rFonts w:ascii="Arial" w:hAnsi="Arial" w:cs="Arial"/>
          <w:b/>
          <w:bCs/>
          <w:sz w:val="22"/>
          <w:szCs w:val="22"/>
          <w:u w:val="single"/>
        </w:rPr>
        <w:t xml:space="preserve">Divisione Calcio Femminile e </w:t>
      </w:r>
      <w:r w:rsidRPr="009075E7">
        <w:rPr>
          <w:rFonts w:ascii="Arial" w:hAnsi="Arial" w:cs="Arial"/>
          <w:b/>
          <w:bCs/>
          <w:sz w:val="22"/>
          <w:szCs w:val="22"/>
          <w:u w:val="single"/>
        </w:rPr>
        <w:t>Lega Nazionale Dilettanti</w:t>
      </w:r>
    </w:p>
    <w:p w14:paraId="5D248C9F"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w:t>
      </w:r>
      <w:r>
        <w:rPr>
          <w:rFonts w:ascii="Arial" w:hAnsi="Arial" w:cs="Arial"/>
          <w:sz w:val="22"/>
          <w:szCs w:val="22"/>
        </w:rPr>
        <w:t>a calciatrice</w:t>
      </w:r>
      <w:r w:rsidRPr="009075E7">
        <w:rPr>
          <w:rFonts w:ascii="Arial" w:hAnsi="Arial" w:cs="Arial"/>
          <w:sz w:val="22"/>
          <w:szCs w:val="22"/>
        </w:rPr>
        <w:t xml:space="preserve"> "giovane dil</w:t>
      </w:r>
      <w:r>
        <w:rPr>
          <w:rFonts w:ascii="Arial" w:hAnsi="Arial" w:cs="Arial"/>
          <w:sz w:val="22"/>
          <w:szCs w:val="22"/>
        </w:rPr>
        <w:t>ettante" o "non professionista" da</w:t>
      </w:r>
      <w:r w:rsidRPr="009075E7">
        <w:rPr>
          <w:rFonts w:ascii="Arial" w:hAnsi="Arial" w:cs="Arial"/>
          <w:sz w:val="22"/>
          <w:szCs w:val="22"/>
        </w:rPr>
        <w:t xml:space="preserve"> Società </w:t>
      </w:r>
      <w:r>
        <w:rPr>
          <w:rFonts w:ascii="Arial" w:hAnsi="Arial" w:cs="Arial"/>
          <w:sz w:val="22"/>
          <w:szCs w:val="22"/>
        </w:rPr>
        <w:t xml:space="preserve">appartenenti alla Divisione Calcio Femminile a Società appartenente </w:t>
      </w:r>
      <w:r w:rsidRPr="009075E7">
        <w:rPr>
          <w:rFonts w:ascii="Arial" w:hAnsi="Arial" w:cs="Arial"/>
          <w:sz w:val="22"/>
          <w:szCs w:val="22"/>
        </w:rPr>
        <w:t>alla Lega Nazionale Dilettanti può avvenire nei seguenti distinti periodi:</w:t>
      </w:r>
    </w:p>
    <w:p w14:paraId="5E338E18" w14:textId="77777777" w:rsidR="008540F4" w:rsidRDefault="008540F4" w:rsidP="008540F4">
      <w:pPr>
        <w:ind w:left="0" w:hanging="2"/>
        <w:jc w:val="both"/>
        <w:rPr>
          <w:rFonts w:ascii="Arial" w:hAnsi="Arial" w:cs="Arial"/>
          <w:sz w:val="22"/>
          <w:szCs w:val="22"/>
        </w:rPr>
      </w:pPr>
    </w:p>
    <w:p w14:paraId="7ADF22DB" w14:textId="77777777"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 xml:space="preserve">a) da </w:t>
      </w:r>
      <w:r w:rsidR="002B6A33">
        <w:rPr>
          <w:rFonts w:ascii="Arial" w:hAnsi="Arial" w:cs="Arial"/>
          <w:i/>
          <w:sz w:val="22"/>
          <w:szCs w:val="22"/>
        </w:rPr>
        <w:t>giovedì</w:t>
      </w:r>
      <w:r w:rsidRPr="009075E7">
        <w:rPr>
          <w:rFonts w:ascii="Arial" w:hAnsi="Arial" w:cs="Arial"/>
          <w:i/>
          <w:sz w:val="22"/>
          <w:szCs w:val="22"/>
        </w:rPr>
        <w:t xml:space="preserve"> 1°</w:t>
      </w:r>
      <w:r w:rsidR="002B6A33">
        <w:rPr>
          <w:rFonts w:ascii="Arial" w:hAnsi="Arial" w:cs="Arial"/>
          <w:i/>
          <w:iCs/>
          <w:sz w:val="22"/>
          <w:szCs w:val="22"/>
        </w:rPr>
        <w:t xml:space="preserve"> luglio 2021 a venerdì 5</w:t>
      </w:r>
      <w:r>
        <w:rPr>
          <w:rFonts w:ascii="Arial" w:hAnsi="Arial" w:cs="Arial"/>
          <w:i/>
          <w:iCs/>
          <w:sz w:val="22"/>
          <w:szCs w:val="22"/>
        </w:rPr>
        <w:t xml:space="preserve"> </w:t>
      </w:r>
      <w:r w:rsidR="002B6A33">
        <w:rPr>
          <w:rFonts w:ascii="Arial" w:hAnsi="Arial" w:cs="Arial"/>
          <w:i/>
          <w:iCs/>
          <w:sz w:val="22"/>
          <w:szCs w:val="22"/>
        </w:rPr>
        <w:t>novembre 2021</w:t>
      </w:r>
      <w:r>
        <w:rPr>
          <w:rFonts w:ascii="Arial" w:hAnsi="Arial" w:cs="Arial"/>
          <w:i/>
          <w:iCs/>
          <w:sz w:val="22"/>
          <w:szCs w:val="22"/>
        </w:rPr>
        <w:t xml:space="preserve">   (ore 19</w:t>
      </w:r>
      <w:r w:rsidRPr="009075E7">
        <w:rPr>
          <w:rFonts w:ascii="Arial" w:hAnsi="Arial" w:cs="Arial"/>
          <w:i/>
          <w:iCs/>
          <w:sz w:val="22"/>
          <w:szCs w:val="22"/>
        </w:rPr>
        <w:t>.00)</w:t>
      </w:r>
    </w:p>
    <w:p w14:paraId="5D491A3A"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2B6A33">
        <w:rPr>
          <w:rFonts w:ascii="Arial" w:hAnsi="Arial" w:cs="Arial"/>
          <w:i/>
          <w:iCs/>
          <w:sz w:val="22"/>
          <w:szCs w:val="22"/>
        </w:rPr>
        <w:t>mercoledì  1° dicembre 2021</w:t>
      </w:r>
      <w:r>
        <w:rPr>
          <w:rFonts w:ascii="Arial" w:hAnsi="Arial" w:cs="Arial"/>
          <w:i/>
          <w:iCs/>
          <w:sz w:val="22"/>
          <w:szCs w:val="22"/>
        </w:rPr>
        <w:t xml:space="preserve"> </w:t>
      </w:r>
      <w:r w:rsidRPr="009075E7">
        <w:rPr>
          <w:rFonts w:ascii="Arial" w:hAnsi="Arial" w:cs="Arial"/>
          <w:i/>
          <w:iCs/>
          <w:sz w:val="22"/>
          <w:szCs w:val="22"/>
        </w:rPr>
        <w:t xml:space="preserve"> a</w:t>
      </w:r>
      <w:r>
        <w:rPr>
          <w:rFonts w:ascii="Arial" w:hAnsi="Arial" w:cs="Arial"/>
          <w:i/>
          <w:iCs/>
          <w:sz w:val="22"/>
          <w:szCs w:val="22"/>
        </w:rPr>
        <w:t xml:space="preserve"> </w:t>
      </w:r>
      <w:r w:rsidR="002B6A33">
        <w:rPr>
          <w:rFonts w:ascii="Arial" w:hAnsi="Arial" w:cs="Arial"/>
          <w:i/>
          <w:iCs/>
          <w:sz w:val="22"/>
          <w:szCs w:val="22"/>
        </w:rPr>
        <w:t>giovedì 30 dicembre 2021</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14:paraId="588007D9" w14:textId="77777777" w:rsidR="008540F4" w:rsidRPr="009075E7" w:rsidRDefault="008540F4" w:rsidP="008540F4">
      <w:pPr>
        <w:ind w:left="0" w:hanging="2"/>
        <w:jc w:val="both"/>
        <w:rPr>
          <w:rFonts w:ascii="Arial" w:hAnsi="Arial" w:cs="Arial"/>
          <w:sz w:val="22"/>
          <w:szCs w:val="22"/>
        </w:rPr>
      </w:pPr>
    </w:p>
    <w:p w14:paraId="42B9F56F"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14:paraId="730988D9" w14:textId="77777777" w:rsidR="008540F4" w:rsidRPr="009075E7" w:rsidRDefault="008540F4" w:rsidP="008540F4">
      <w:pPr>
        <w:ind w:left="0" w:hanging="2"/>
        <w:jc w:val="both"/>
        <w:rPr>
          <w:rFonts w:ascii="Arial" w:hAnsi="Arial" w:cs="Arial"/>
          <w:sz w:val="22"/>
          <w:szCs w:val="22"/>
        </w:rPr>
      </w:pPr>
    </w:p>
    <w:p w14:paraId="4FD3F1C1"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w:t>
      </w:r>
      <w:r>
        <w:rPr>
          <w:rFonts w:ascii="Arial" w:hAnsi="Arial" w:cs="Arial"/>
          <w:sz w:val="22"/>
          <w:szCs w:val="22"/>
        </w:rPr>
        <w:t>a calciatrice</w:t>
      </w:r>
      <w:r w:rsidRPr="009075E7">
        <w:rPr>
          <w:rFonts w:ascii="Arial" w:hAnsi="Arial" w:cs="Arial"/>
          <w:sz w:val="22"/>
          <w:szCs w:val="22"/>
        </w:rPr>
        <w:t xml:space="preserve"> "giovane dil</w:t>
      </w:r>
      <w:r>
        <w:rPr>
          <w:rFonts w:ascii="Arial" w:hAnsi="Arial" w:cs="Arial"/>
          <w:sz w:val="22"/>
          <w:szCs w:val="22"/>
        </w:rPr>
        <w:t>ettante" o "non professionista" da</w:t>
      </w:r>
      <w:r w:rsidRPr="009075E7">
        <w:rPr>
          <w:rFonts w:ascii="Arial" w:hAnsi="Arial" w:cs="Arial"/>
          <w:sz w:val="22"/>
          <w:szCs w:val="22"/>
        </w:rPr>
        <w:t xml:space="preserve"> Società </w:t>
      </w:r>
      <w:r>
        <w:rPr>
          <w:rFonts w:ascii="Arial" w:hAnsi="Arial" w:cs="Arial"/>
          <w:sz w:val="22"/>
          <w:szCs w:val="22"/>
        </w:rPr>
        <w:t xml:space="preserve">appartenenti alla </w:t>
      </w:r>
      <w:r w:rsidRPr="009075E7">
        <w:rPr>
          <w:rFonts w:ascii="Arial" w:hAnsi="Arial" w:cs="Arial"/>
          <w:sz w:val="22"/>
          <w:szCs w:val="22"/>
        </w:rPr>
        <w:t xml:space="preserve">Lega Nazionale Dilettanti </w:t>
      </w:r>
      <w:r>
        <w:rPr>
          <w:rFonts w:ascii="Arial" w:hAnsi="Arial" w:cs="Arial"/>
          <w:sz w:val="22"/>
          <w:szCs w:val="22"/>
        </w:rPr>
        <w:t xml:space="preserve">a Società appartenenti alla Divisione Calcio Femminile </w:t>
      </w:r>
      <w:r w:rsidRPr="009075E7">
        <w:rPr>
          <w:rFonts w:ascii="Arial" w:hAnsi="Arial" w:cs="Arial"/>
          <w:sz w:val="22"/>
          <w:szCs w:val="22"/>
        </w:rPr>
        <w:t>può avvenire nei seguenti periodi:</w:t>
      </w:r>
    </w:p>
    <w:p w14:paraId="10EE5BF2" w14:textId="77777777" w:rsidR="008540F4" w:rsidRDefault="008540F4" w:rsidP="008540F4">
      <w:pPr>
        <w:ind w:left="0" w:hanging="2"/>
        <w:jc w:val="both"/>
        <w:rPr>
          <w:rFonts w:ascii="Arial" w:hAnsi="Arial" w:cs="Arial"/>
          <w:sz w:val="22"/>
          <w:szCs w:val="22"/>
        </w:rPr>
      </w:pPr>
    </w:p>
    <w:p w14:paraId="234A1CCC" w14:textId="77777777"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a) da</w:t>
      </w:r>
      <w:r w:rsidR="004A5A15">
        <w:rPr>
          <w:rFonts w:ascii="Arial" w:hAnsi="Arial" w:cs="Arial"/>
          <w:sz w:val="22"/>
          <w:szCs w:val="22"/>
        </w:rPr>
        <w:t xml:space="preserve">l </w:t>
      </w:r>
      <w:r w:rsidRPr="009075E7">
        <w:rPr>
          <w:rFonts w:ascii="Arial" w:hAnsi="Arial" w:cs="Arial"/>
          <w:i/>
          <w:sz w:val="22"/>
          <w:szCs w:val="22"/>
        </w:rPr>
        <w:t>1°</w:t>
      </w:r>
      <w:r w:rsidR="004A5A15">
        <w:rPr>
          <w:rFonts w:ascii="Arial" w:hAnsi="Arial" w:cs="Arial"/>
          <w:i/>
          <w:iCs/>
          <w:sz w:val="22"/>
          <w:szCs w:val="22"/>
        </w:rPr>
        <w:t xml:space="preserve"> luglio 2021 al 15 settembre 2021</w:t>
      </w:r>
      <w:r>
        <w:rPr>
          <w:rFonts w:ascii="Arial" w:hAnsi="Arial" w:cs="Arial"/>
          <w:i/>
          <w:iCs/>
          <w:sz w:val="22"/>
          <w:szCs w:val="22"/>
        </w:rPr>
        <w:t xml:space="preserve">  (ore 19</w:t>
      </w:r>
      <w:r w:rsidRPr="009075E7">
        <w:rPr>
          <w:rFonts w:ascii="Arial" w:hAnsi="Arial" w:cs="Arial"/>
          <w:i/>
          <w:iCs/>
          <w:sz w:val="22"/>
          <w:szCs w:val="22"/>
        </w:rPr>
        <w:t>.00)</w:t>
      </w:r>
    </w:p>
    <w:p w14:paraId="6D3F7554"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b) da</w:t>
      </w:r>
      <w:r>
        <w:rPr>
          <w:rFonts w:ascii="Arial" w:hAnsi="Arial" w:cs="Arial"/>
          <w:sz w:val="22"/>
          <w:szCs w:val="22"/>
        </w:rPr>
        <w:t>l</w:t>
      </w:r>
      <w:r w:rsidR="004A5A15">
        <w:rPr>
          <w:rFonts w:ascii="Arial" w:hAnsi="Arial" w:cs="Arial"/>
          <w:sz w:val="22"/>
          <w:szCs w:val="22"/>
        </w:rPr>
        <w:t xml:space="preserve"> 20</w:t>
      </w:r>
      <w:r w:rsidR="004A5A15">
        <w:rPr>
          <w:rFonts w:ascii="Arial" w:hAnsi="Arial" w:cs="Arial"/>
          <w:i/>
          <w:iCs/>
          <w:sz w:val="22"/>
          <w:szCs w:val="22"/>
        </w:rPr>
        <w:t xml:space="preserve"> dicembre 2021</w:t>
      </w:r>
      <w:r>
        <w:rPr>
          <w:rFonts w:ascii="Arial" w:hAnsi="Arial" w:cs="Arial"/>
          <w:i/>
          <w:iCs/>
          <w:sz w:val="22"/>
          <w:szCs w:val="22"/>
        </w:rPr>
        <w:t xml:space="preserve"> </w:t>
      </w:r>
      <w:r w:rsidRPr="009075E7">
        <w:rPr>
          <w:rFonts w:ascii="Arial" w:hAnsi="Arial" w:cs="Arial"/>
          <w:i/>
          <w:iCs/>
          <w:sz w:val="22"/>
          <w:szCs w:val="22"/>
        </w:rPr>
        <w:t xml:space="preserve"> a</w:t>
      </w:r>
      <w:r w:rsidR="004A5A15">
        <w:rPr>
          <w:rFonts w:ascii="Arial" w:hAnsi="Arial" w:cs="Arial"/>
          <w:i/>
          <w:iCs/>
          <w:sz w:val="22"/>
          <w:szCs w:val="22"/>
        </w:rPr>
        <w:t>l 14 gennaio 2022</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14:paraId="368512B3" w14:textId="77777777" w:rsidR="008540F4" w:rsidRDefault="008540F4" w:rsidP="008540F4">
      <w:pPr>
        <w:ind w:left="0" w:hanging="2"/>
        <w:jc w:val="both"/>
        <w:rPr>
          <w:rFonts w:ascii="Arial" w:hAnsi="Arial" w:cs="Arial"/>
          <w:sz w:val="22"/>
          <w:szCs w:val="22"/>
        </w:rPr>
      </w:pPr>
    </w:p>
    <w:p w14:paraId="2A2B282F"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14:paraId="54B14DAB" w14:textId="77777777" w:rsidR="008540F4" w:rsidRPr="009075E7" w:rsidRDefault="008540F4" w:rsidP="008540F4">
      <w:pPr>
        <w:ind w:left="0" w:hanging="2"/>
        <w:jc w:val="both"/>
        <w:rPr>
          <w:rFonts w:ascii="Arial" w:hAnsi="Arial" w:cs="Arial"/>
          <w:sz w:val="22"/>
          <w:szCs w:val="22"/>
        </w:rPr>
      </w:pPr>
    </w:p>
    <w:p w14:paraId="30FD749C" w14:textId="77777777" w:rsidR="008540F4" w:rsidRPr="009075E7" w:rsidRDefault="008540F4" w:rsidP="008540F4">
      <w:pPr>
        <w:ind w:left="0" w:hanging="2"/>
        <w:jc w:val="both"/>
        <w:rPr>
          <w:rFonts w:ascii="Arial" w:hAnsi="Arial" w:cs="Arial"/>
          <w:b/>
          <w:bCs/>
          <w:sz w:val="22"/>
          <w:szCs w:val="22"/>
        </w:rPr>
      </w:pPr>
      <w:r w:rsidRPr="009075E7">
        <w:rPr>
          <w:rFonts w:ascii="Arial" w:hAnsi="Arial" w:cs="Arial"/>
          <w:sz w:val="22"/>
          <w:szCs w:val="22"/>
        </w:rPr>
        <w:t xml:space="preserve">3. </w:t>
      </w:r>
      <w:r w:rsidRPr="009075E7">
        <w:rPr>
          <w:rFonts w:ascii="Arial" w:hAnsi="Arial" w:cs="Arial"/>
          <w:b/>
          <w:bCs/>
          <w:sz w:val="22"/>
          <w:szCs w:val="22"/>
          <w:u w:val="single"/>
        </w:rPr>
        <w:t>Trasferimenti di calciatori “Giovani dilettanti" da società dilettantistiche a società di Serie A,</w:t>
      </w:r>
      <w:r>
        <w:rPr>
          <w:rFonts w:ascii="Arial" w:hAnsi="Arial" w:cs="Arial"/>
          <w:b/>
          <w:bCs/>
          <w:sz w:val="22"/>
          <w:szCs w:val="22"/>
          <w:u w:val="single"/>
        </w:rPr>
        <w:t xml:space="preserve"> Serie B e</w:t>
      </w:r>
      <w:r w:rsidRPr="009075E7">
        <w:rPr>
          <w:rFonts w:ascii="Arial" w:hAnsi="Arial" w:cs="Arial"/>
          <w:b/>
          <w:bCs/>
          <w:sz w:val="22"/>
          <w:szCs w:val="22"/>
          <w:u w:val="single"/>
        </w:rPr>
        <w:t xml:space="preserve"> Serie C</w:t>
      </w:r>
    </w:p>
    <w:p w14:paraId="066F5633"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dilettante", nei limiti di età di cui all'art. 100 delle N.O.I.F., da società dilettantistiche a società di Serie A, B e Serie C può avvenire nei seguenti distinti periodi:</w:t>
      </w:r>
    </w:p>
    <w:p w14:paraId="784A879D" w14:textId="77777777" w:rsidR="0090553B" w:rsidRPr="009075E7" w:rsidRDefault="0090553B" w:rsidP="008540F4">
      <w:pPr>
        <w:ind w:left="0" w:hanging="2"/>
        <w:jc w:val="both"/>
        <w:rPr>
          <w:rFonts w:ascii="Arial" w:hAnsi="Arial" w:cs="Arial"/>
          <w:sz w:val="22"/>
          <w:szCs w:val="22"/>
        </w:rPr>
      </w:pPr>
    </w:p>
    <w:p w14:paraId="5E418EDD" w14:textId="77777777"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 xml:space="preserve">a) </w:t>
      </w:r>
      <w:r w:rsidRPr="009075E7">
        <w:rPr>
          <w:rFonts w:ascii="Arial" w:hAnsi="Arial" w:cs="Arial"/>
          <w:sz w:val="22"/>
          <w:szCs w:val="22"/>
        </w:rPr>
        <w:t xml:space="preserve">da </w:t>
      </w:r>
      <w:r w:rsidR="00F21DEC">
        <w:rPr>
          <w:rFonts w:ascii="Arial" w:hAnsi="Arial" w:cs="Arial"/>
          <w:i/>
          <w:iCs/>
          <w:sz w:val="22"/>
          <w:szCs w:val="22"/>
        </w:rPr>
        <w:t>giovedì</w:t>
      </w:r>
      <w:r>
        <w:rPr>
          <w:rFonts w:ascii="Arial" w:hAnsi="Arial" w:cs="Arial"/>
          <w:i/>
          <w:iCs/>
          <w:sz w:val="22"/>
          <w:szCs w:val="22"/>
        </w:rPr>
        <w:t xml:space="preserve"> </w:t>
      </w:r>
      <w:r w:rsidRPr="009075E7">
        <w:rPr>
          <w:rFonts w:ascii="Arial" w:hAnsi="Arial" w:cs="Arial"/>
          <w:i/>
          <w:iCs/>
          <w:sz w:val="22"/>
          <w:szCs w:val="22"/>
        </w:rPr>
        <w:t>1</w:t>
      </w:r>
      <w:r w:rsidR="00F21DEC">
        <w:rPr>
          <w:rFonts w:ascii="Arial" w:hAnsi="Arial" w:cs="Arial"/>
          <w:i/>
          <w:iCs/>
          <w:sz w:val="22"/>
          <w:szCs w:val="22"/>
        </w:rPr>
        <w:t>°</w:t>
      </w:r>
      <w:r w:rsidRPr="009075E7">
        <w:rPr>
          <w:rFonts w:ascii="Arial" w:hAnsi="Arial" w:cs="Arial"/>
          <w:i/>
          <w:iCs/>
          <w:sz w:val="22"/>
          <w:szCs w:val="22"/>
        </w:rPr>
        <w:t xml:space="preserve"> </w:t>
      </w:r>
      <w:r w:rsidR="00F21DEC">
        <w:rPr>
          <w:rFonts w:ascii="Arial" w:hAnsi="Arial" w:cs="Arial"/>
          <w:i/>
          <w:iCs/>
          <w:sz w:val="22"/>
          <w:szCs w:val="22"/>
        </w:rPr>
        <w:t>luglio</w:t>
      </w:r>
      <w:r w:rsidRPr="009075E7">
        <w:rPr>
          <w:rFonts w:ascii="Arial" w:hAnsi="Arial" w:cs="Arial"/>
          <w:i/>
          <w:sz w:val="22"/>
          <w:szCs w:val="22"/>
        </w:rPr>
        <w:t xml:space="preserve"> </w:t>
      </w:r>
      <w:r>
        <w:rPr>
          <w:rFonts w:ascii="Arial" w:hAnsi="Arial" w:cs="Arial"/>
          <w:i/>
          <w:sz w:val="22"/>
          <w:szCs w:val="22"/>
        </w:rPr>
        <w:t xml:space="preserve"> </w:t>
      </w:r>
      <w:r w:rsidR="00F21DEC">
        <w:rPr>
          <w:rFonts w:ascii="Arial" w:hAnsi="Arial" w:cs="Arial"/>
          <w:sz w:val="22"/>
          <w:szCs w:val="22"/>
        </w:rPr>
        <w:t>2021</w:t>
      </w:r>
      <w:r w:rsidRPr="009075E7">
        <w:rPr>
          <w:rFonts w:ascii="Arial" w:hAnsi="Arial" w:cs="Arial"/>
          <w:sz w:val="22"/>
          <w:szCs w:val="22"/>
        </w:rPr>
        <w:t xml:space="preserve"> a </w:t>
      </w:r>
      <w:r w:rsidR="00F21DEC">
        <w:rPr>
          <w:rFonts w:ascii="Arial" w:hAnsi="Arial" w:cs="Arial"/>
          <w:sz w:val="22"/>
          <w:szCs w:val="22"/>
        </w:rPr>
        <w:t>martedì</w:t>
      </w:r>
      <w:r w:rsidRPr="009075E7">
        <w:rPr>
          <w:rFonts w:ascii="Arial" w:hAnsi="Arial" w:cs="Arial"/>
          <w:i/>
          <w:iCs/>
          <w:sz w:val="22"/>
          <w:szCs w:val="22"/>
        </w:rPr>
        <w:t xml:space="preserve"> </w:t>
      </w:r>
      <w:r w:rsidR="00F21DEC">
        <w:rPr>
          <w:rFonts w:ascii="Arial" w:hAnsi="Arial" w:cs="Arial"/>
          <w:i/>
          <w:iCs/>
          <w:sz w:val="22"/>
          <w:szCs w:val="22"/>
        </w:rPr>
        <w:t>31</w:t>
      </w:r>
      <w:r w:rsidRPr="009075E7">
        <w:rPr>
          <w:rFonts w:ascii="Arial" w:hAnsi="Arial" w:cs="Arial"/>
          <w:i/>
          <w:iCs/>
          <w:sz w:val="22"/>
          <w:szCs w:val="22"/>
        </w:rPr>
        <w:t xml:space="preserve"> </w:t>
      </w:r>
      <w:r w:rsidR="00F21DEC">
        <w:rPr>
          <w:rFonts w:ascii="Arial" w:hAnsi="Arial" w:cs="Arial"/>
          <w:i/>
          <w:iCs/>
          <w:sz w:val="22"/>
          <w:szCs w:val="22"/>
        </w:rPr>
        <w:t>agosto 2021</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14:paraId="1412A5CE"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F21DEC">
        <w:rPr>
          <w:rFonts w:ascii="Arial" w:hAnsi="Arial" w:cs="Arial"/>
          <w:i/>
          <w:iCs/>
          <w:sz w:val="22"/>
          <w:szCs w:val="22"/>
        </w:rPr>
        <w:t>lunedì 3</w:t>
      </w:r>
      <w:r w:rsidRPr="009075E7">
        <w:rPr>
          <w:rFonts w:ascii="Arial" w:hAnsi="Arial" w:cs="Arial"/>
          <w:i/>
          <w:iCs/>
          <w:sz w:val="22"/>
          <w:szCs w:val="22"/>
        </w:rPr>
        <w:t xml:space="preserve"> gennaio</w:t>
      </w:r>
      <w:r w:rsidRPr="009075E7">
        <w:rPr>
          <w:rFonts w:ascii="Arial" w:hAnsi="Arial" w:cs="Arial"/>
          <w:i/>
          <w:sz w:val="22"/>
          <w:szCs w:val="22"/>
        </w:rPr>
        <w:t xml:space="preserve"> </w:t>
      </w:r>
      <w:r w:rsidR="00F21DEC">
        <w:rPr>
          <w:rFonts w:ascii="Arial" w:hAnsi="Arial" w:cs="Arial"/>
          <w:sz w:val="22"/>
          <w:szCs w:val="22"/>
        </w:rPr>
        <w:t>2022</w:t>
      </w:r>
      <w:r w:rsidRPr="009075E7">
        <w:rPr>
          <w:rFonts w:ascii="Arial" w:hAnsi="Arial" w:cs="Arial"/>
          <w:sz w:val="22"/>
          <w:szCs w:val="22"/>
        </w:rPr>
        <w:t xml:space="preserve"> a </w:t>
      </w:r>
      <w:r>
        <w:rPr>
          <w:rFonts w:ascii="Arial" w:hAnsi="Arial" w:cs="Arial"/>
          <w:sz w:val="22"/>
          <w:szCs w:val="22"/>
        </w:rPr>
        <w:t xml:space="preserve">lunedì </w:t>
      </w:r>
      <w:r w:rsidR="00F21DEC">
        <w:rPr>
          <w:rFonts w:ascii="Arial" w:hAnsi="Arial" w:cs="Arial"/>
          <w:sz w:val="22"/>
          <w:szCs w:val="22"/>
        </w:rPr>
        <w:t>3</w:t>
      </w:r>
      <w:r w:rsidR="00F21DEC">
        <w:rPr>
          <w:rFonts w:ascii="Arial" w:hAnsi="Arial" w:cs="Arial"/>
          <w:i/>
          <w:iCs/>
          <w:sz w:val="22"/>
          <w:szCs w:val="22"/>
        </w:rPr>
        <w:t>1 gennaio 2022</w:t>
      </w:r>
      <w:r w:rsidRPr="009075E7">
        <w:rPr>
          <w:rFonts w:ascii="Arial" w:hAnsi="Arial" w:cs="Arial"/>
          <w:i/>
          <w:iCs/>
          <w:sz w:val="22"/>
          <w:szCs w:val="22"/>
        </w:rPr>
        <w:t xml:space="preserve"> </w:t>
      </w:r>
      <w:r w:rsidRPr="009075E7">
        <w:rPr>
          <w:rFonts w:ascii="Arial" w:hAnsi="Arial" w:cs="Arial"/>
          <w:sz w:val="22"/>
          <w:szCs w:val="22"/>
        </w:rPr>
        <w:t>(ore 20.00)</w:t>
      </w:r>
    </w:p>
    <w:p w14:paraId="2A6F8A6E" w14:textId="77777777" w:rsidR="008540F4" w:rsidRPr="009075E7" w:rsidRDefault="008540F4" w:rsidP="008540F4">
      <w:pPr>
        <w:ind w:left="0" w:hanging="2"/>
        <w:jc w:val="both"/>
        <w:rPr>
          <w:rFonts w:ascii="Arial" w:hAnsi="Arial" w:cs="Arial"/>
          <w:sz w:val="22"/>
          <w:szCs w:val="22"/>
        </w:rPr>
      </w:pPr>
    </w:p>
    <w:p w14:paraId="141E7974"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a) il trasferimento deve avvenire nel rispetto delle norme di cui all'art. 39 delle N.O.I.F..</w:t>
      </w:r>
    </w:p>
    <w:p w14:paraId="7026024C"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b) le modalità sono quelle previste per i trasferimenti suppletivi (art. 104 delle N.O.I.F.).</w:t>
      </w:r>
    </w:p>
    <w:p w14:paraId="7D330F6C" w14:textId="77777777" w:rsidR="008540F4" w:rsidRPr="009075E7" w:rsidRDefault="008540F4" w:rsidP="008540F4">
      <w:pPr>
        <w:ind w:left="0" w:hanging="2"/>
        <w:jc w:val="both"/>
        <w:rPr>
          <w:rFonts w:ascii="Arial" w:hAnsi="Arial" w:cs="Arial"/>
          <w:sz w:val="22"/>
          <w:szCs w:val="22"/>
        </w:rPr>
      </w:pPr>
    </w:p>
    <w:p w14:paraId="2AE39F24"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variazione</w:t>
      </w:r>
      <w:r>
        <w:rPr>
          <w:rFonts w:ascii="Arial" w:hAnsi="Arial" w:cs="Arial"/>
          <w:sz w:val="22"/>
          <w:szCs w:val="22"/>
        </w:rPr>
        <w:t xml:space="preserve"> di tesseramento deve essere depositata presso la piattaforma federale telematica nei </w:t>
      </w:r>
      <w:r w:rsidRPr="009075E7">
        <w:rPr>
          <w:rFonts w:ascii="Arial" w:hAnsi="Arial" w:cs="Arial"/>
          <w:sz w:val="22"/>
          <w:szCs w:val="22"/>
        </w:rPr>
        <w:t>suddetti termini.</w:t>
      </w:r>
    </w:p>
    <w:p w14:paraId="795CFA1F" w14:textId="77777777" w:rsidR="008540F4" w:rsidRPr="009075E7" w:rsidRDefault="008540F4" w:rsidP="008540F4">
      <w:pPr>
        <w:ind w:left="0" w:hanging="2"/>
        <w:jc w:val="both"/>
        <w:rPr>
          <w:rFonts w:ascii="Arial" w:hAnsi="Arial" w:cs="Arial"/>
          <w:sz w:val="22"/>
          <w:szCs w:val="22"/>
        </w:rPr>
      </w:pPr>
    </w:p>
    <w:p w14:paraId="7EF4737D"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4. </w:t>
      </w:r>
      <w:r w:rsidRPr="009075E7">
        <w:rPr>
          <w:rFonts w:ascii="Arial" w:hAnsi="Arial" w:cs="Arial"/>
          <w:b/>
          <w:bCs/>
          <w:sz w:val="22"/>
          <w:szCs w:val="22"/>
          <w:u w:val="single"/>
        </w:rPr>
        <w:t>Trasferimenti di calciatori "Giovani di Serie” da Società di Serie A, B e Serie C a società dilettantistiche</w:t>
      </w:r>
    </w:p>
    <w:p w14:paraId="02FF88E9"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 Serie" da società di Serie A, Serie B, Serie C a società dilettantistiche, può avvenire nei seguenti distinti periodi:</w:t>
      </w:r>
    </w:p>
    <w:p w14:paraId="203407EC" w14:textId="77777777" w:rsidR="008540F4" w:rsidRDefault="008540F4" w:rsidP="008540F4">
      <w:pPr>
        <w:ind w:left="0" w:hanging="2"/>
        <w:jc w:val="both"/>
        <w:rPr>
          <w:rFonts w:ascii="Arial" w:hAnsi="Arial" w:cs="Arial"/>
          <w:sz w:val="22"/>
          <w:szCs w:val="22"/>
        </w:rPr>
      </w:pPr>
    </w:p>
    <w:p w14:paraId="0720A1D6" w14:textId="77777777"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 xml:space="preserve">a) </w:t>
      </w:r>
      <w:r w:rsidRPr="009075E7">
        <w:rPr>
          <w:rFonts w:ascii="Arial" w:hAnsi="Arial" w:cs="Arial"/>
          <w:sz w:val="22"/>
          <w:szCs w:val="22"/>
        </w:rPr>
        <w:t xml:space="preserve">da </w:t>
      </w:r>
      <w:r w:rsidR="00F60CAC">
        <w:rPr>
          <w:rFonts w:ascii="Arial" w:hAnsi="Arial" w:cs="Arial"/>
          <w:i/>
          <w:iCs/>
          <w:sz w:val="22"/>
          <w:szCs w:val="22"/>
        </w:rPr>
        <w:t>giovedì</w:t>
      </w:r>
      <w:r>
        <w:rPr>
          <w:rFonts w:ascii="Arial" w:hAnsi="Arial" w:cs="Arial"/>
          <w:i/>
          <w:iCs/>
          <w:sz w:val="22"/>
          <w:szCs w:val="22"/>
        </w:rPr>
        <w:t xml:space="preserve"> </w:t>
      </w:r>
      <w:r w:rsidRPr="009075E7">
        <w:rPr>
          <w:rFonts w:ascii="Arial" w:hAnsi="Arial" w:cs="Arial"/>
          <w:i/>
          <w:iCs/>
          <w:sz w:val="22"/>
          <w:szCs w:val="22"/>
        </w:rPr>
        <w:t>1</w:t>
      </w:r>
      <w:r w:rsidR="00E17759">
        <w:rPr>
          <w:rFonts w:ascii="Arial" w:hAnsi="Arial" w:cs="Arial"/>
          <w:i/>
          <w:iCs/>
          <w:sz w:val="22"/>
          <w:szCs w:val="22"/>
        </w:rPr>
        <w:t>°</w:t>
      </w:r>
      <w:r w:rsidRPr="009075E7">
        <w:rPr>
          <w:rFonts w:ascii="Arial" w:hAnsi="Arial" w:cs="Arial"/>
          <w:i/>
          <w:iCs/>
          <w:sz w:val="22"/>
          <w:szCs w:val="22"/>
        </w:rPr>
        <w:t xml:space="preserve"> </w:t>
      </w:r>
      <w:r w:rsidR="00F60CAC">
        <w:rPr>
          <w:rFonts w:ascii="Arial" w:hAnsi="Arial" w:cs="Arial"/>
          <w:i/>
          <w:iCs/>
          <w:sz w:val="22"/>
          <w:szCs w:val="22"/>
        </w:rPr>
        <w:t>luglio</w:t>
      </w:r>
      <w:r w:rsidRPr="009075E7">
        <w:rPr>
          <w:rFonts w:ascii="Arial" w:hAnsi="Arial" w:cs="Arial"/>
          <w:i/>
          <w:sz w:val="22"/>
          <w:szCs w:val="22"/>
        </w:rPr>
        <w:t xml:space="preserve"> </w:t>
      </w:r>
      <w:r>
        <w:rPr>
          <w:rFonts w:ascii="Arial" w:hAnsi="Arial" w:cs="Arial"/>
          <w:i/>
          <w:sz w:val="22"/>
          <w:szCs w:val="22"/>
        </w:rPr>
        <w:t xml:space="preserve"> </w:t>
      </w:r>
      <w:r w:rsidR="00F60CAC">
        <w:rPr>
          <w:rFonts w:ascii="Arial" w:hAnsi="Arial" w:cs="Arial"/>
          <w:sz w:val="22"/>
          <w:szCs w:val="22"/>
        </w:rPr>
        <w:t>2021</w:t>
      </w:r>
      <w:r w:rsidRPr="009075E7">
        <w:rPr>
          <w:rFonts w:ascii="Arial" w:hAnsi="Arial" w:cs="Arial"/>
          <w:sz w:val="22"/>
          <w:szCs w:val="22"/>
        </w:rPr>
        <w:t xml:space="preserve"> a </w:t>
      </w:r>
      <w:r w:rsidR="00F60CAC">
        <w:rPr>
          <w:rFonts w:ascii="Arial" w:hAnsi="Arial" w:cs="Arial"/>
          <w:sz w:val="22"/>
          <w:szCs w:val="22"/>
        </w:rPr>
        <w:t>martedì</w:t>
      </w:r>
      <w:r w:rsidRPr="009075E7">
        <w:rPr>
          <w:rFonts w:ascii="Arial" w:hAnsi="Arial" w:cs="Arial"/>
          <w:i/>
          <w:iCs/>
          <w:sz w:val="22"/>
          <w:szCs w:val="22"/>
        </w:rPr>
        <w:t xml:space="preserve"> </w:t>
      </w:r>
      <w:r w:rsidR="00F60CAC">
        <w:rPr>
          <w:rFonts w:ascii="Arial" w:hAnsi="Arial" w:cs="Arial"/>
          <w:i/>
          <w:iCs/>
          <w:sz w:val="22"/>
          <w:szCs w:val="22"/>
        </w:rPr>
        <w:t>31</w:t>
      </w:r>
      <w:r w:rsidRPr="009075E7">
        <w:rPr>
          <w:rFonts w:ascii="Arial" w:hAnsi="Arial" w:cs="Arial"/>
          <w:i/>
          <w:iCs/>
          <w:sz w:val="22"/>
          <w:szCs w:val="22"/>
        </w:rPr>
        <w:t xml:space="preserve"> </w:t>
      </w:r>
      <w:r w:rsidR="00F60CAC">
        <w:rPr>
          <w:rFonts w:ascii="Arial" w:hAnsi="Arial" w:cs="Arial"/>
          <w:i/>
          <w:iCs/>
          <w:sz w:val="22"/>
          <w:szCs w:val="22"/>
        </w:rPr>
        <w:t>agosto 2021</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14:paraId="09ED4299"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F60CAC">
        <w:rPr>
          <w:rFonts w:ascii="Arial" w:hAnsi="Arial" w:cs="Arial"/>
          <w:i/>
          <w:iCs/>
          <w:sz w:val="22"/>
          <w:szCs w:val="22"/>
        </w:rPr>
        <w:t>lunedì 3</w:t>
      </w:r>
      <w:r w:rsidRPr="009075E7">
        <w:rPr>
          <w:rFonts w:ascii="Arial" w:hAnsi="Arial" w:cs="Arial"/>
          <w:i/>
          <w:iCs/>
          <w:sz w:val="22"/>
          <w:szCs w:val="22"/>
        </w:rPr>
        <w:t xml:space="preserve"> gennaio</w:t>
      </w:r>
      <w:r w:rsidRPr="009075E7">
        <w:rPr>
          <w:rFonts w:ascii="Arial" w:hAnsi="Arial" w:cs="Arial"/>
          <w:i/>
          <w:sz w:val="22"/>
          <w:szCs w:val="22"/>
        </w:rPr>
        <w:t xml:space="preserve"> </w:t>
      </w:r>
      <w:r w:rsidR="00F60CAC">
        <w:rPr>
          <w:rFonts w:ascii="Arial" w:hAnsi="Arial" w:cs="Arial"/>
          <w:sz w:val="22"/>
          <w:szCs w:val="22"/>
        </w:rPr>
        <w:t>2022</w:t>
      </w:r>
      <w:r w:rsidRPr="009075E7">
        <w:rPr>
          <w:rFonts w:ascii="Arial" w:hAnsi="Arial" w:cs="Arial"/>
          <w:sz w:val="22"/>
          <w:szCs w:val="22"/>
        </w:rPr>
        <w:t xml:space="preserve"> a </w:t>
      </w:r>
      <w:r>
        <w:rPr>
          <w:rFonts w:ascii="Arial" w:hAnsi="Arial" w:cs="Arial"/>
          <w:sz w:val="22"/>
          <w:szCs w:val="22"/>
        </w:rPr>
        <w:t xml:space="preserve">lunedì </w:t>
      </w:r>
      <w:r w:rsidR="00F60CAC">
        <w:rPr>
          <w:rFonts w:ascii="Arial" w:hAnsi="Arial" w:cs="Arial"/>
          <w:sz w:val="22"/>
          <w:szCs w:val="22"/>
        </w:rPr>
        <w:t>3</w:t>
      </w:r>
      <w:r>
        <w:rPr>
          <w:rFonts w:ascii="Arial" w:hAnsi="Arial" w:cs="Arial"/>
          <w:i/>
          <w:iCs/>
          <w:sz w:val="22"/>
          <w:szCs w:val="22"/>
        </w:rPr>
        <w:t xml:space="preserve">1 </w:t>
      </w:r>
      <w:r w:rsidR="00F60CAC">
        <w:rPr>
          <w:rFonts w:ascii="Arial" w:hAnsi="Arial" w:cs="Arial"/>
          <w:i/>
          <w:iCs/>
          <w:sz w:val="22"/>
          <w:szCs w:val="22"/>
        </w:rPr>
        <w:t>gennaio 2022</w:t>
      </w:r>
      <w:r w:rsidRPr="009075E7">
        <w:rPr>
          <w:rFonts w:ascii="Arial" w:hAnsi="Arial" w:cs="Arial"/>
          <w:i/>
          <w:iCs/>
          <w:sz w:val="22"/>
          <w:szCs w:val="22"/>
        </w:rPr>
        <w:t xml:space="preserve"> </w:t>
      </w:r>
      <w:r w:rsidRPr="009075E7">
        <w:rPr>
          <w:rFonts w:ascii="Arial" w:hAnsi="Arial" w:cs="Arial"/>
          <w:sz w:val="22"/>
          <w:szCs w:val="22"/>
        </w:rPr>
        <w:t>(ore 20.00)</w:t>
      </w:r>
    </w:p>
    <w:p w14:paraId="6E208F5E" w14:textId="77777777" w:rsidR="008540F4" w:rsidRPr="009075E7" w:rsidRDefault="008540F4" w:rsidP="008540F4">
      <w:pPr>
        <w:ind w:left="0" w:hanging="2"/>
        <w:jc w:val="both"/>
        <w:rPr>
          <w:rFonts w:ascii="Arial" w:hAnsi="Arial" w:cs="Arial"/>
          <w:sz w:val="22"/>
          <w:szCs w:val="22"/>
        </w:rPr>
      </w:pPr>
    </w:p>
    <w:p w14:paraId="7228F44B"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a) il trasferimento deve avvenire nel rispetto delle norme di cui all’art. 39 delle N.O.I.F..</w:t>
      </w:r>
    </w:p>
    <w:p w14:paraId="2830D7DC"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b) le modalità sono quelle previste per i trasferimenti suppletivi (art. 104 delle N.O.I.F.).</w:t>
      </w:r>
    </w:p>
    <w:p w14:paraId="74D5DB13" w14:textId="77777777" w:rsidR="008540F4" w:rsidRPr="009075E7" w:rsidRDefault="008540F4" w:rsidP="008540F4">
      <w:pPr>
        <w:ind w:left="0" w:hanging="2"/>
        <w:jc w:val="both"/>
        <w:rPr>
          <w:rFonts w:ascii="Arial" w:hAnsi="Arial" w:cs="Arial"/>
          <w:sz w:val="22"/>
          <w:szCs w:val="22"/>
        </w:rPr>
      </w:pPr>
    </w:p>
    <w:p w14:paraId="4B426508"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Le liste di trasferimento </w:t>
      </w:r>
      <w:r>
        <w:rPr>
          <w:rFonts w:ascii="Arial" w:hAnsi="Arial" w:cs="Arial"/>
          <w:sz w:val="22"/>
          <w:szCs w:val="22"/>
        </w:rPr>
        <w:t>sono redatte per via telematica secondo le procedure stabilite dalla Lega Nazionale Dilettanti ad opera della società cessionaria. La data di deposito telematico (apposizione della firma elettronica) sempre ad opera della società cessionaria, delle richieste di tesseramento presso i</w:t>
      </w:r>
      <w:r w:rsidRPr="009075E7">
        <w:rPr>
          <w:rFonts w:ascii="Arial" w:hAnsi="Arial" w:cs="Arial"/>
          <w:sz w:val="22"/>
          <w:szCs w:val="22"/>
        </w:rPr>
        <w:t xml:space="preserve"> Comitati, alla Divisione Calcio a Cinque e ai Dipartimenti Interregionale e Calcio Femminile di competenza entro i termini</w:t>
      </w:r>
      <w:r>
        <w:rPr>
          <w:rFonts w:ascii="Arial" w:hAnsi="Arial" w:cs="Arial"/>
          <w:sz w:val="22"/>
          <w:szCs w:val="22"/>
        </w:rPr>
        <w:t xml:space="preserve"> fissati stabilisce ad ogni effetto la decorrenza del tesseramento</w:t>
      </w:r>
      <w:r w:rsidRPr="009075E7">
        <w:rPr>
          <w:rFonts w:ascii="Arial" w:hAnsi="Arial" w:cs="Arial"/>
          <w:sz w:val="22"/>
          <w:szCs w:val="22"/>
        </w:rPr>
        <w:t>.</w:t>
      </w:r>
    </w:p>
    <w:p w14:paraId="4D2ACAEF" w14:textId="77777777" w:rsidR="008540F4" w:rsidRPr="009075E7" w:rsidRDefault="008540F4" w:rsidP="008540F4">
      <w:pPr>
        <w:ind w:left="0" w:hanging="2"/>
        <w:jc w:val="both"/>
        <w:rPr>
          <w:rFonts w:ascii="Arial" w:hAnsi="Arial" w:cs="Arial"/>
          <w:sz w:val="22"/>
          <w:szCs w:val="22"/>
        </w:rPr>
      </w:pPr>
    </w:p>
    <w:p w14:paraId="7DB8034B"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5. </w:t>
      </w:r>
      <w:r w:rsidRPr="009075E7">
        <w:rPr>
          <w:rFonts w:ascii="Arial" w:hAnsi="Arial" w:cs="Arial"/>
          <w:b/>
          <w:bCs/>
          <w:sz w:val="22"/>
          <w:szCs w:val="22"/>
          <w:u w:val="single"/>
        </w:rPr>
        <w:t>Risoluzione consensuale dei trasferimenti e delle cessioni a titolo temporaneo – Art.103 bis NOIF</w:t>
      </w:r>
    </w:p>
    <w:p w14:paraId="17635799"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La risoluzione consensuale dei trasferimenti a titolo temporaneo, </w:t>
      </w:r>
      <w:r w:rsidR="00F60CAC">
        <w:rPr>
          <w:rFonts w:ascii="Arial" w:hAnsi="Arial" w:cs="Arial"/>
          <w:sz w:val="22"/>
          <w:szCs w:val="22"/>
        </w:rPr>
        <w:t xml:space="preserve">intervenuti fra Società dilettantistiche </w:t>
      </w:r>
      <w:r w:rsidRPr="009075E7">
        <w:rPr>
          <w:rFonts w:ascii="Arial" w:hAnsi="Arial" w:cs="Arial"/>
          <w:sz w:val="22"/>
          <w:szCs w:val="22"/>
        </w:rPr>
        <w:t>per i calciatori “non professionisti” e “giovani dilettanti” deve avvenire nel ri</w:t>
      </w:r>
      <w:r>
        <w:rPr>
          <w:rFonts w:ascii="Arial" w:hAnsi="Arial" w:cs="Arial"/>
          <w:sz w:val="22"/>
          <w:szCs w:val="22"/>
        </w:rPr>
        <w:t>spetto dell’art.103 bis, comma 5</w:t>
      </w:r>
      <w:r w:rsidRPr="009075E7">
        <w:rPr>
          <w:rFonts w:ascii="Arial" w:hAnsi="Arial" w:cs="Arial"/>
          <w:sz w:val="22"/>
          <w:szCs w:val="22"/>
        </w:rPr>
        <w:t>, delle NOIF.</w:t>
      </w:r>
    </w:p>
    <w:p w14:paraId="59244C17" w14:textId="77777777" w:rsidR="00F43386" w:rsidRDefault="00F43386" w:rsidP="008540F4">
      <w:pPr>
        <w:ind w:left="0" w:hanging="2"/>
        <w:jc w:val="both"/>
        <w:rPr>
          <w:rFonts w:ascii="Arial" w:hAnsi="Arial" w:cs="Arial"/>
          <w:sz w:val="22"/>
          <w:szCs w:val="22"/>
        </w:rPr>
      </w:pPr>
    </w:p>
    <w:p w14:paraId="60880172" w14:textId="77777777" w:rsidR="008540F4" w:rsidRPr="00065FE4" w:rsidRDefault="00A24ED7" w:rsidP="008540F4">
      <w:pPr>
        <w:ind w:left="0" w:hanging="2"/>
        <w:jc w:val="both"/>
        <w:rPr>
          <w:rFonts w:ascii="Arial" w:hAnsi="Arial" w:cs="Arial"/>
          <w:b/>
          <w:sz w:val="22"/>
          <w:szCs w:val="22"/>
        </w:rPr>
      </w:pPr>
      <w:r w:rsidRPr="00065FE4">
        <w:rPr>
          <w:rFonts w:ascii="Arial" w:hAnsi="Arial" w:cs="Arial"/>
          <w:b/>
          <w:sz w:val="22"/>
          <w:szCs w:val="22"/>
        </w:rPr>
        <w:t>Il calciatore “Giovane Dilettante”, trasferito a titolo temporaneo a Società professionistica e successivamente rientrato alla originaria Società dilettantistica cedente nel rispetto della tempistica di sui al precedente punto</w:t>
      </w:r>
      <w:r w:rsidR="00313BBF">
        <w:rPr>
          <w:rFonts w:ascii="Arial" w:hAnsi="Arial" w:cs="Arial"/>
          <w:b/>
          <w:sz w:val="22"/>
          <w:szCs w:val="22"/>
        </w:rPr>
        <w:t xml:space="preserve"> </w:t>
      </w:r>
      <w:r w:rsidRPr="00065FE4">
        <w:rPr>
          <w:rFonts w:ascii="Arial" w:hAnsi="Arial" w:cs="Arial"/>
          <w:b/>
          <w:sz w:val="22"/>
          <w:szCs w:val="22"/>
        </w:rPr>
        <w:t xml:space="preserve">3, </w:t>
      </w:r>
      <w:proofErr w:type="spellStart"/>
      <w:r w:rsidRPr="00065FE4">
        <w:rPr>
          <w:rFonts w:ascii="Arial" w:hAnsi="Arial" w:cs="Arial"/>
          <w:b/>
          <w:sz w:val="22"/>
          <w:szCs w:val="22"/>
        </w:rPr>
        <w:t>lett</w:t>
      </w:r>
      <w:proofErr w:type="spellEnd"/>
      <w:r w:rsidRPr="00065FE4">
        <w:rPr>
          <w:rFonts w:ascii="Arial" w:hAnsi="Arial" w:cs="Arial"/>
          <w:b/>
          <w:sz w:val="22"/>
          <w:szCs w:val="22"/>
        </w:rPr>
        <w:t xml:space="preserve">. B), potrà essere nuovamente trasferito a Società appartenente alla Lega Nazionale Dilettanti entro il 31 Marzo 2022 (ore 19.00). Le liste di trasferimento del calciatore “Giovane Dilettante”, debitamente compilate a cura degli aventi titolo, devono essere depositate per via telematica presso i Comitati, la Divisione Calcio a Cinque e il Dipartimento Interregionale </w:t>
      </w:r>
      <w:r w:rsidR="00065FE4" w:rsidRPr="00065FE4">
        <w:rPr>
          <w:rFonts w:ascii="Arial" w:hAnsi="Arial" w:cs="Arial"/>
          <w:b/>
          <w:sz w:val="22"/>
          <w:szCs w:val="22"/>
        </w:rPr>
        <w:t>e Calcio Femminile di competenza ad opera della società cessionaria entro i termini sopra stabiliti. Il tesseramento per la Società cessionaria decorre dalla data di deposito telematico (apposizione della firma elettronica) delle richieste entro i termini fissati.</w:t>
      </w:r>
    </w:p>
    <w:p w14:paraId="5CAC4C40" w14:textId="77777777" w:rsidR="00065FE4" w:rsidRPr="009075E7" w:rsidRDefault="00065FE4" w:rsidP="008540F4">
      <w:pPr>
        <w:ind w:left="0" w:hanging="2"/>
        <w:jc w:val="both"/>
        <w:rPr>
          <w:rFonts w:ascii="Arial" w:hAnsi="Arial" w:cs="Arial"/>
          <w:sz w:val="22"/>
          <w:szCs w:val="22"/>
        </w:rPr>
      </w:pPr>
    </w:p>
    <w:p w14:paraId="58F62B49"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6. </w:t>
      </w:r>
      <w:r w:rsidRPr="009075E7">
        <w:rPr>
          <w:rFonts w:ascii="Arial" w:hAnsi="Arial" w:cs="Arial"/>
          <w:b/>
          <w:bCs/>
          <w:sz w:val="22"/>
          <w:szCs w:val="22"/>
          <w:u w:val="single"/>
        </w:rPr>
        <w:t>Richiesta di tesseramento calciatori professionisti che hanno risolto per qualsiasi ragione il rapporto contrattuale</w:t>
      </w:r>
    </w:p>
    <w:p w14:paraId="76E768E8" w14:textId="77777777" w:rsidR="008540F4" w:rsidRDefault="008540F4" w:rsidP="008540F4">
      <w:pPr>
        <w:ind w:left="0" w:hanging="2"/>
        <w:jc w:val="both"/>
        <w:rPr>
          <w:rFonts w:ascii="Arial" w:hAnsi="Arial" w:cs="Arial"/>
          <w:sz w:val="22"/>
          <w:szCs w:val="22"/>
        </w:rPr>
      </w:pPr>
      <w:r>
        <w:rPr>
          <w:rFonts w:ascii="Arial" w:hAnsi="Arial" w:cs="Arial"/>
          <w:sz w:val="22"/>
          <w:szCs w:val="22"/>
        </w:rPr>
        <w:t>Le società appartenenti alla Lega Nazionale Dilettanti possono richiedere il tesseramento di calciatori italiani e stranieri che hanno risolto per qualsiasi ragione il proprio rapporto contrattuale nel seguente periodo</w:t>
      </w:r>
    </w:p>
    <w:p w14:paraId="26B080DF" w14:textId="77777777" w:rsidR="008540F4" w:rsidRPr="009075E7" w:rsidRDefault="008540F4" w:rsidP="008540F4">
      <w:pPr>
        <w:ind w:left="0" w:hanging="2"/>
        <w:jc w:val="both"/>
        <w:rPr>
          <w:rFonts w:ascii="Arial" w:hAnsi="Arial" w:cs="Arial"/>
          <w:sz w:val="22"/>
          <w:szCs w:val="22"/>
        </w:rPr>
      </w:pPr>
    </w:p>
    <w:p w14:paraId="5C4CB6C3"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F43386">
        <w:rPr>
          <w:rFonts w:ascii="Arial" w:hAnsi="Arial" w:cs="Arial"/>
          <w:i/>
          <w:sz w:val="22"/>
          <w:szCs w:val="22"/>
        </w:rPr>
        <w:t>giovedì</w:t>
      </w:r>
      <w:r w:rsidRPr="009075E7">
        <w:rPr>
          <w:rFonts w:ascii="Arial" w:hAnsi="Arial" w:cs="Arial"/>
          <w:i/>
          <w:sz w:val="22"/>
          <w:szCs w:val="22"/>
        </w:rPr>
        <w:t xml:space="preserve"> 1°</w:t>
      </w:r>
      <w:r w:rsidR="00F43386">
        <w:rPr>
          <w:rFonts w:ascii="Arial" w:hAnsi="Arial" w:cs="Arial"/>
          <w:i/>
          <w:iCs/>
          <w:sz w:val="22"/>
          <w:szCs w:val="22"/>
        </w:rPr>
        <w:t xml:space="preserve"> luglio 2021</w:t>
      </w:r>
      <w:r>
        <w:rPr>
          <w:rFonts w:ascii="Arial" w:hAnsi="Arial" w:cs="Arial"/>
          <w:i/>
          <w:iCs/>
          <w:sz w:val="22"/>
          <w:szCs w:val="22"/>
        </w:rPr>
        <w:t xml:space="preserve"> a </w:t>
      </w:r>
      <w:r w:rsidR="00F43386">
        <w:rPr>
          <w:rFonts w:ascii="Arial" w:hAnsi="Arial" w:cs="Arial"/>
          <w:i/>
          <w:iCs/>
          <w:sz w:val="22"/>
          <w:szCs w:val="22"/>
        </w:rPr>
        <w:t>martedì</w:t>
      </w:r>
      <w:r>
        <w:rPr>
          <w:rFonts w:ascii="Arial" w:hAnsi="Arial" w:cs="Arial"/>
          <w:i/>
          <w:iCs/>
          <w:sz w:val="22"/>
          <w:szCs w:val="22"/>
        </w:rPr>
        <w:t xml:space="preserve"> 1</w:t>
      </w:r>
      <w:r w:rsidR="00F43386">
        <w:rPr>
          <w:rFonts w:ascii="Arial" w:hAnsi="Arial" w:cs="Arial"/>
          <w:i/>
          <w:iCs/>
          <w:sz w:val="22"/>
          <w:szCs w:val="22"/>
        </w:rPr>
        <w:t>° febbraio 2022</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14:paraId="060C492F" w14:textId="77777777" w:rsidR="008540F4" w:rsidRDefault="008540F4" w:rsidP="008540F4">
      <w:pPr>
        <w:ind w:left="0" w:hanging="2"/>
        <w:jc w:val="both"/>
        <w:rPr>
          <w:rFonts w:ascii="Arial" w:hAnsi="Arial" w:cs="Arial"/>
          <w:sz w:val="22"/>
          <w:szCs w:val="22"/>
        </w:rPr>
      </w:pPr>
    </w:p>
    <w:p w14:paraId="20604A98" w14:textId="77777777" w:rsidR="008540F4" w:rsidRDefault="008540F4" w:rsidP="008540F4">
      <w:pPr>
        <w:ind w:left="0" w:hanging="2"/>
        <w:jc w:val="both"/>
        <w:rPr>
          <w:rFonts w:ascii="Arial" w:hAnsi="Arial" w:cs="Arial"/>
          <w:sz w:val="22"/>
          <w:szCs w:val="22"/>
        </w:rPr>
      </w:pPr>
      <w:r>
        <w:rPr>
          <w:rFonts w:ascii="Arial" w:hAnsi="Arial" w:cs="Arial"/>
          <w:sz w:val="22"/>
          <w:szCs w:val="22"/>
        </w:rPr>
        <w:t xml:space="preserve">E’ fatto salvo </w:t>
      </w:r>
      <w:r>
        <w:rPr>
          <w:rFonts w:ascii="Arial" w:hAnsi="Arial" w:cs="Arial"/>
          <w:sz w:val="22"/>
          <w:szCs w:val="22"/>
        </w:rPr>
        <w:tab/>
        <w:t xml:space="preserve">quanto previsto dall’art.40 quater e all’art.40 </w:t>
      </w:r>
      <w:proofErr w:type="spellStart"/>
      <w:r>
        <w:rPr>
          <w:rFonts w:ascii="Arial" w:hAnsi="Arial" w:cs="Arial"/>
          <w:sz w:val="22"/>
          <w:szCs w:val="22"/>
        </w:rPr>
        <w:t>quinquies</w:t>
      </w:r>
      <w:proofErr w:type="spellEnd"/>
      <w:r>
        <w:rPr>
          <w:rFonts w:ascii="Arial" w:hAnsi="Arial" w:cs="Arial"/>
          <w:sz w:val="22"/>
          <w:szCs w:val="22"/>
        </w:rPr>
        <w:t xml:space="preserve"> delle NOIF</w:t>
      </w:r>
    </w:p>
    <w:p w14:paraId="291A7DBD" w14:textId="77777777" w:rsidR="008540F4" w:rsidRPr="009075E7" w:rsidRDefault="008540F4" w:rsidP="008540F4">
      <w:pPr>
        <w:ind w:left="0" w:hanging="2"/>
        <w:jc w:val="both"/>
        <w:rPr>
          <w:rFonts w:ascii="Arial" w:hAnsi="Arial" w:cs="Arial"/>
          <w:sz w:val="22"/>
          <w:szCs w:val="22"/>
        </w:rPr>
      </w:pPr>
    </w:p>
    <w:p w14:paraId="7856914D"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r</w:t>
      </w:r>
      <w:r>
        <w:rPr>
          <w:rFonts w:ascii="Arial" w:hAnsi="Arial" w:cs="Arial"/>
          <w:sz w:val="22"/>
          <w:szCs w:val="22"/>
        </w:rPr>
        <w:t>ichieste di tesseramento devono</w:t>
      </w:r>
      <w:r w:rsidRPr="009075E7">
        <w:rPr>
          <w:rFonts w:ascii="Arial" w:hAnsi="Arial" w:cs="Arial"/>
          <w:sz w:val="22"/>
          <w:szCs w:val="22"/>
        </w:rPr>
        <w:t xml:space="preserve"> essere depositate</w:t>
      </w:r>
      <w:r>
        <w:rPr>
          <w:rFonts w:ascii="Arial" w:hAnsi="Arial" w:cs="Arial"/>
          <w:sz w:val="22"/>
          <w:szCs w:val="22"/>
        </w:rPr>
        <w:t xml:space="preserve"> presso la piattaforma </w:t>
      </w:r>
      <w:r w:rsidRPr="009075E7">
        <w:rPr>
          <w:rFonts w:ascii="Arial" w:hAnsi="Arial" w:cs="Arial"/>
          <w:sz w:val="22"/>
          <w:szCs w:val="22"/>
        </w:rPr>
        <w:t>telematica</w:t>
      </w:r>
      <w:r>
        <w:rPr>
          <w:rFonts w:ascii="Arial" w:hAnsi="Arial" w:cs="Arial"/>
          <w:sz w:val="22"/>
          <w:szCs w:val="22"/>
        </w:rPr>
        <w:t xml:space="preserve"> della Lega Nazionale Dilettanti</w:t>
      </w:r>
      <w:r w:rsidRPr="009075E7">
        <w:rPr>
          <w:rFonts w:ascii="Arial" w:hAnsi="Arial" w:cs="Arial"/>
          <w:sz w:val="22"/>
          <w:szCs w:val="22"/>
        </w:rPr>
        <w:t xml:space="preserve"> (apposizione della firma elettronica ).Il tesseramento decorre dalla data di deposito telematico ( apposizione della firma elettronica ) delle richieste entro i termini fissati .</w:t>
      </w:r>
    </w:p>
    <w:p w14:paraId="2C11286A" w14:textId="77777777" w:rsidR="008540F4" w:rsidRPr="009075E7" w:rsidRDefault="008540F4" w:rsidP="008540F4">
      <w:pPr>
        <w:ind w:left="0" w:hanging="2"/>
        <w:jc w:val="both"/>
        <w:rPr>
          <w:rFonts w:ascii="Arial" w:hAnsi="Arial" w:cs="Arial"/>
          <w:sz w:val="22"/>
          <w:szCs w:val="22"/>
        </w:rPr>
      </w:pPr>
    </w:p>
    <w:p w14:paraId="294844A6"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Un calciatore tesserato come professionista non può essere tesserato come dilettante prima che siano trascorsi almeno 30 giorni da quando abbia disputato la sua ultima partita come professionista.</w:t>
      </w:r>
    </w:p>
    <w:p w14:paraId="547E5B7C" w14:textId="77777777" w:rsidR="008540F4" w:rsidRPr="009075E7" w:rsidRDefault="008540F4" w:rsidP="008540F4">
      <w:pPr>
        <w:ind w:left="0" w:hanging="2"/>
        <w:jc w:val="both"/>
        <w:rPr>
          <w:rFonts w:ascii="Arial" w:hAnsi="Arial" w:cs="Arial"/>
          <w:sz w:val="22"/>
          <w:szCs w:val="22"/>
        </w:rPr>
      </w:pPr>
    </w:p>
    <w:p w14:paraId="0E889352" w14:textId="77777777" w:rsidR="008540F4"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7. </w:t>
      </w:r>
      <w:r w:rsidRPr="009075E7">
        <w:rPr>
          <w:rFonts w:ascii="Arial" w:hAnsi="Arial" w:cs="Arial"/>
          <w:b/>
          <w:bCs/>
          <w:sz w:val="22"/>
          <w:szCs w:val="22"/>
          <w:u w:val="single"/>
        </w:rPr>
        <w:t>Calciatori provenienti da Federazione estera e primo tesseramento di calciatori stranieri mai tesserati all’estero</w:t>
      </w:r>
    </w:p>
    <w:p w14:paraId="28885A27" w14:textId="77777777" w:rsidR="00313BBF" w:rsidRDefault="00313BBF" w:rsidP="008540F4">
      <w:pPr>
        <w:ind w:left="0" w:hanging="2"/>
        <w:jc w:val="both"/>
        <w:rPr>
          <w:rFonts w:ascii="Arial" w:hAnsi="Arial" w:cs="Arial"/>
          <w:b/>
          <w:bCs/>
          <w:sz w:val="22"/>
          <w:szCs w:val="22"/>
          <w:u w:val="single"/>
        </w:rPr>
      </w:pPr>
    </w:p>
    <w:p w14:paraId="11F747D6" w14:textId="77777777" w:rsidR="008540F4" w:rsidRDefault="008540F4" w:rsidP="008540F4">
      <w:pPr>
        <w:numPr>
          <w:ilvl w:val="3"/>
          <w:numId w:val="19"/>
        </w:numPr>
        <w:suppressAutoHyphens/>
        <w:spacing w:line="240" w:lineRule="auto"/>
        <w:ind w:leftChars="0" w:firstLineChars="0"/>
        <w:jc w:val="both"/>
        <w:textDirection w:val="lrTb"/>
        <w:outlineLvl w:val="9"/>
        <w:rPr>
          <w:rFonts w:ascii="Arial" w:hAnsi="Arial" w:cs="Arial"/>
          <w:bCs/>
          <w:sz w:val="22"/>
          <w:szCs w:val="22"/>
          <w:u w:val="single"/>
        </w:rPr>
      </w:pPr>
      <w:r w:rsidRPr="009075E7">
        <w:rPr>
          <w:rFonts w:ascii="Arial" w:hAnsi="Arial" w:cs="Arial"/>
          <w:bCs/>
          <w:sz w:val="22"/>
          <w:szCs w:val="22"/>
          <w:u w:val="single"/>
        </w:rPr>
        <w:t>Calciatori stranieri</w:t>
      </w:r>
    </w:p>
    <w:p w14:paraId="568BA306"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Le società appartenenti alla Lega Nazionale Dilettanti possono richiedere il tesser</w:t>
      </w:r>
      <w:r>
        <w:rPr>
          <w:rFonts w:ascii="Arial" w:hAnsi="Arial" w:cs="Arial"/>
          <w:bCs/>
          <w:sz w:val="22"/>
          <w:szCs w:val="22"/>
        </w:rPr>
        <w:t>a</w:t>
      </w:r>
      <w:r w:rsidR="0028217B">
        <w:rPr>
          <w:rFonts w:ascii="Arial" w:hAnsi="Arial" w:cs="Arial"/>
          <w:bCs/>
          <w:sz w:val="22"/>
          <w:szCs w:val="22"/>
        </w:rPr>
        <w:t>mento, entro il  1 febbraio 2022</w:t>
      </w:r>
      <w:r w:rsidRPr="009075E7">
        <w:rPr>
          <w:rFonts w:ascii="Arial" w:hAnsi="Arial" w:cs="Arial"/>
          <w:bCs/>
          <w:sz w:val="22"/>
          <w:szCs w:val="22"/>
        </w:rPr>
        <w:t xml:space="preserve">, e schierare in campo calciatori stranieri, sia extra-comunitari che comunitari, provenienti da Federazioni estere, nei limiti e alle condizioni di cui agli artt. 40 quater e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 Ai sensi del regolamento FIFA sullo Status e il Trasferimento dei Calciatori è fatto divieto alle Società dilettantistiche di acquisire a titolo temporaneo calciatori provenienti da Federazione estera.</w:t>
      </w:r>
    </w:p>
    <w:p w14:paraId="45FA058E" w14:textId="77777777" w:rsidR="008540F4" w:rsidRPr="009075E7" w:rsidRDefault="008540F4" w:rsidP="008540F4">
      <w:pPr>
        <w:ind w:left="0" w:hanging="2"/>
        <w:jc w:val="both"/>
        <w:rPr>
          <w:rFonts w:ascii="Arial" w:hAnsi="Arial" w:cs="Arial"/>
          <w:b/>
          <w:bCs/>
          <w:sz w:val="22"/>
          <w:szCs w:val="22"/>
        </w:rPr>
      </w:pPr>
    </w:p>
    <w:p w14:paraId="23B3F367"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 xml:space="preserve">Fatto salvo quanto previsto all’art.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14:paraId="498D6F97" w14:textId="77777777" w:rsidR="008540F4" w:rsidRPr="009075E7" w:rsidRDefault="008540F4" w:rsidP="008540F4">
      <w:pPr>
        <w:ind w:left="0" w:hanging="2"/>
        <w:jc w:val="both"/>
        <w:rPr>
          <w:rFonts w:ascii="Arial" w:hAnsi="Arial" w:cs="Arial"/>
          <w:bCs/>
          <w:sz w:val="22"/>
          <w:szCs w:val="22"/>
        </w:rPr>
      </w:pPr>
    </w:p>
    <w:p w14:paraId="51FEBE09"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Tali richieste di tess</w:t>
      </w:r>
      <w:r>
        <w:rPr>
          <w:rFonts w:ascii="Arial" w:hAnsi="Arial" w:cs="Arial"/>
          <w:bCs/>
          <w:sz w:val="22"/>
          <w:szCs w:val="22"/>
        </w:rPr>
        <w:t xml:space="preserve">eramento devono essere depositate </w:t>
      </w:r>
      <w:r w:rsidRPr="009075E7">
        <w:rPr>
          <w:rFonts w:ascii="Arial" w:hAnsi="Arial" w:cs="Arial"/>
          <w:bCs/>
          <w:sz w:val="22"/>
          <w:szCs w:val="22"/>
        </w:rPr>
        <w:t xml:space="preserve"> </w:t>
      </w:r>
      <w:r>
        <w:rPr>
          <w:rFonts w:ascii="Arial" w:hAnsi="Arial" w:cs="Arial"/>
          <w:bCs/>
          <w:sz w:val="22"/>
          <w:szCs w:val="22"/>
        </w:rPr>
        <w:t>al</w:t>
      </w:r>
      <w:r w:rsidRPr="009075E7">
        <w:rPr>
          <w:rFonts w:ascii="Arial" w:hAnsi="Arial" w:cs="Arial"/>
          <w:bCs/>
          <w:sz w:val="22"/>
          <w:szCs w:val="22"/>
        </w:rPr>
        <w:t>l’Ufficio tes</w:t>
      </w:r>
      <w:r>
        <w:rPr>
          <w:rFonts w:ascii="Arial" w:hAnsi="Arial" w:cs="Arial"/>
          <w:bCs/>
          <w:sz w:val="22"/>
          <w:szCs w:val="22"/>
        </w:rPr>
        <w:t>seramento della F.I.G.C</w:t>
      </w:r>
      <w:r w:rsidRPr="009075E7">
        <w:rPr>
          <w:rFonts w:ascii="Arial" w:hAnsi="Arial" w:cs="Arial"/>
          <w:bCs/>
          <w:sz w:val="22"/>
          <w:szCs w:val="22"/>
        </w:rPr>
        <w:t>.</w:t>
      </w:r>
      <w:r>
        <w:rPr>
          <w:rFonts w:ascii="Arial" w:hAnsi="Arial" w:cs="Arial"/>
          <w:bCs/>
          <w:sz w:val="22"/>
          <w:szCs w:val="22"/>
        </w:rPr>
        <w:t xml:space="preserve"> presso la piattaforma federale telematica.</w:t>
      </w:r>
      <w:r w:rsidRPr="009075E7">
        <w:rPr>
          <w:rFonts w:ascii="Arial" w:hAnsi="Arial" w:cs="Arial"/>
          <w:bCs/>
          <w:sz w:val="22"/>
          <w:szCs w:val="22"/>
        </w:rPr>
        <w:t xml:space="preserve"> La decorrenza del tesseramento è stabilita, ad ogni effetto, a partire dalla data di autorizzazione rilasciata dallo stesso Ufficio Tesseramento della F.I.G.C.. A partire dalla stagione sportiva successiva al suddetto tesseramento, le richieste di tesseramento dovranno essere</w:t>
      </w:r>
      <w:r>
        <w:rPr>
          <w:rFonts w:ascii="Arial" w:hAnsi="Arial" w:cs="Arial"/>
          <w:bCs/>
          <w:sz w:val="22"/>
          <w:szCs w:val="22"/>
        </w:rPr>
        <w:t xml:space="preserve"> depositato tramite la piattaforma</w:t>
      </w:r>
      <w:r w:rsidRPr="009075E7">
        <w:rPr>
          <w:rFonts w:ascii="Arial" w:hAnsi="Arial" w:cs="Arial"/>
          <w:bCs/>
          <w:sz w:val="22"/>
          <w:szCs w:val="22"/>
        </w:rPr>
        <w:t xml:space="preserve"> telematica</w:t>
      </w:r>
      <w:r>
        <w:rPr>
          <w:rFonts w:ascii="Arial" w:hAnsi="Arial" w:cs="Arial"/>
          <w:bCs/>
          <w:sz w:val="22"/>
          <w:szCs w:val="22"/>
        </w:rPr>
        <w:t xml:space="preserve"> della Lega Nazionale Dilettanti</w:t>
      </w:r>
      <w:r w:rsidRPr="009075E7">
        <w:rPr>
          <w:rFonts w:ascii="Arial" w:hAnsi="Arial" w:cs="Arial"/>
          <w:bCs/>
          <w:sz w:val="22"/>
          <w:szCs w:val="22"/>
        </w:rPr>
        <w:t xml:space="preserve"> presso i Comitati, la Divisione e i Dipartimenti di competenza delle Società interessate, ai sensi dell’art. 40 quater e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w:t>
      </w:r>
    </w:p>
    <w:p w14:paraId="34CD325E" w14:textId="77777777" w:rsidR="008540F4" w:rsidRPr="009075E7" w:rsidRDefault="008540F4" w:rsidP="008540F4">
      <w:pPr>
        <w:ind w:left="0" w:hanging="2"/>
        <w:jc w:val="both"/>
        <w:rPr>
          <w:rFonts w:ascii="Arial" w:hAnsi="Arial" w:cs="Arial"/>
          <w:bCs/>
          <w:sz w:val="22"/>
          <w:szCs w:val="22"/>
        </w:rPr>
      </w:pPr>
    </w:p>
    <w:p w14:paraId="3F12047C" w14:textId="77777777" w:rsidR="008540F4" w:rsidRDefault="008540F4" w:rsidP="008540F4">
      <w:pPr>
        <w:ind w:left="0" w:hanging="2"/>
        <w:jc w:val="both"/>
        <w:rPr>
          <w:rFonts w:ascii="Arial" w:hAnsi="Arial" w:cs="Arial"/>
          <w:bCs/>
          <w:sz w:val="22"/>
          <w:szCs w:val="22"/>
        </w:rPr>
      </w:pPr>
      <w:r w:rsidRPr="00313BBF">
        <w:rPr>
          <w:rFonts w:ascii="Arial" w:hAnsi="Arial" w:cs="Arial"/>
          <w:bCs/>
          <w:sz w:val="22"/>
          <w:szCs w:val="22"/>
        </w:rPr>
        <w:t>Un calciatore tesserato come professionista non può essere tesserato come dilettante prima che siano trascorsi almeno 30 giorni da quando abbia disputato la sua ultima partita come professionista.</w:t>
      </w:r>
    </w:p>
    <w:p w14:paraId="3142D5B3" w14:textId="77777777" w:rsidR="00313BBF" w:rsidRPr="00313BBF" w:rsidRDefault="00313BBF" w:rsidP="008540F4">
      <w:pPr>
        <w:ind w:left="0" w:hanging="2"/>
        <w:jc w:val="both"/>
        <w:rPr>
          <w:rFonts w:ascii="Arial" w:hAnsi="Arial" w:cs="Arial"/>
          <w:bCs/>
          <w:sz w:val="22"/>
          <w:szCs w:val="22"/>
        </w:rPr>
      </w:pPr>
    </w:p>
    <w:p w14:paraId="6C0D06E5" w14:textId="77777777" w:rsidR="008E7029" w:rsidRPr="008E7029" w:rsidRDefault="008E7029" w:rsidP="008540F4">
      <w:pPr>
        <w:ind w:left="0" w:hanging="2"/>
        <w:jc w:val="both"/>
        <w:rPr>
          <w:rFonts w:ascii="Arial" w:hAnsi="Arial" w:cs="Arial"/>
          <w:b/>
          <w:bCs/>
          <w:sz w:val="22"/>
          <w:szCs w:val="22"/>
        </w:rPr>
      </w:pPr>
      <w:r w:rsidRPr="008E7029">
        <w:rPr>
          <w:rFonts w:ascii="Arial" w:hAnsi="Arial" w:cs="Arial"/>
          <w:b/>
          <w:bCs/>
          <w:sz w:val="22"/>
          <w:szCs w:val="22"/>
        </w:rPr>
        <w:t xml:space="preserve">A decorrere dal 1°gennaio 2021, i calciatori con cittadinanza </w:t>
      </w:r>
      <w:proofErr w:type="spellStart"/>
      <w:r w:rsidRPr="008E7029">
        <w:rPr>
          <w:rFonts w:ascii="Arial" w:hAnsi="Arial" w:cs="Arial"/>
          <w:b/>
          <w:bCs/>
          <w:sz w:val="22"/>
          <w:szCs w:val="22"/>
        </w:rPr>
        <w:t>brittanica</w:t>
      </w:r>
      <w:proofErr w:type="spellEnd"/>
      <w:r w:rsidRPr="008E7029">
        <w:rPr>
          <w:rFonts w:ascii="Arial" w:hAnsi="Arial" w:cs="Arial"/>
          <w:b/>
          <w:bCs/>
          <w:sz w:val="22"/>
          <w:szCs w:val="22"/>
        </w:rPr>
        <w:t xml:space="preserve"> sono considerati cittadini di Paese non aderente alla U.E. o alle E.E.E. e, pertanto, per il loto tesseramento dovranno applicarsi, ai sensi degli artt. 40 quater e 40 </w:t>
      </w:r>
      <w:proofErr w:type="spellStart"/>
      <w:r w:rsidRPr="008E7029">
        <w:rPr>
          <w:rFonts w:ascii="Arial" w:hAnsi="Arial" w:cs="Arial"/>
          <w:b/>
          <w:bCs/>
          <w:sz w:val="22"/>
          <w:szCs w:val="22"/>
        </w:rPr>
        <w:t>quinquies</w:t>
      </w:r>
      <w:proofErr w:type="spellEnd"/>
      <w:r w:rsidRPr="008E7029">
        <w:rPr>
          <w:rFonts w:ascii="Arial" w:hAnsi="Arial" w:cs="Arial"/>
          <w:b/>
          <w:bCs/>
          <w:sz w:val="22"/>
          <w:szCs w:val="22"/>
        </w:rPr>
        <w:t>, i criteri per il tesseramento, in favore di Società appartenenti alla Lega Nazionale Dilettanti, di calciatori cittadini di Paesi non aderenti alla U.E. o alla E.E.E.</w:t>
      </w:r>
    </w:p>
    <w:p w14:paraId="4ACE7B59" w14:textId="77777777" w:rsidR="008540F4" w:rsidRPr="009075E7" w:rsidRDefault="008540F4" w:rsidP="008540F4">
      <w:pPr>
        <w:ind w:left="0" w:hanging="2"/>
        <w:jc w:val="both"/>
        <w:rPr>
          <w:rFonts w:ascii="Arial" w:hAnsi="Arial" w:cs="Arial"/>
          <w:bCs/>
          <w:sz w:val="22"/>
          <w:szCs w:val="22"/>
        </w:rPr>
      </w:pPr>
    </w:p>
    <w:p w14:paraId="6E5EDE6B" w14:textId="77777777" w:rsidR="008540F4" w:rsidRPr="009075E7" w:rsidRDefault="008540F4" w:rsidP="008540F4">
      <w:pPr>
        <w:ind w:left="0" w:hanging="2"/>
        <w:jc w:val="both"/>
        <w:rPr>
          <w:rFonts w:ascii="Arial" w:hAnsi="Arial" w:cs="Arial"/>
          <w:bCs/>
          <w:sz w:val="22"/>
          <w:szCs w:val="22"/>
          <w:u w:val="single"/>
        </w:rPr>
      </w:pPr>
      <w:r w:rsidRPr="009075E7">
        <w:rPr>
          <w:rFonts w:ascii="Arial" w:hAnsi="Arial" w:cs="Arial"/>
          <w:bCs/>
          <w:sz w:val="22"/>
          <w:szCs w:val="22"/>
        </w:rPr>
        <w:t xml:space="preserve">b) </w:t>
      </w:r>
      <w:r w:rsidRPr="009075E7">
        <w:rPr>
          <w:rFonts w:ascii="Arial" w:hAnsi="Arial" w:cs="Arial"/>
          <w:bCs/>
          <w:sz w:val="22"/>
          <w:szCs w:val="22"/>
          <w:u w:val="single"/>
        </w:rPr>
        <w:t>Calciatori italiani</w:t>
      </w:r>
    </w:p>
    <w:p w14:paraId="4887ADF3"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 xml:space="preserve">Le società appartenenti alla Lega Nazionale Dilettanti possono richiedere il tesseramento </w:t>
      </w:r>
      <w:r w:rsidR="0028217B">
        <w:rPr>
          <w:rFonts w:ascii="Arial" w:hAnsi="Arial" w:cs="Arial"/>
          <w:bCs/>
          <w:sz w:val="22"/>
          <w:szCs w:val="22"/>
        </w:rPr>
        <w:t>, entro martedì 1 febbraio 2022</w:t>
      </w:r>
      <w:r w:rsidRPr="009075E7">
        <w:rPr>
          <w:rFonts w:ascii="Arial" w:hAnsi="Arial" w:cs="Arial"/>
          <w:bCs/>
          <w:sz w:val="22"/>
          <w:szCs w:val="22"/>
        </w:rPr>
        <w:t>,</w:t>
      </w:r>
      <w:r>
        <w:rPr>
          <w:rFonts w:ascii="Arial" w:hAnsi="Arial" w:cs="Arial"/>
          <w:bCs/>
          <w:sz w:val="22"/>
          <w:szCs w:val="22"/>
        </w:rPr>
        <w:t xml:space="preserve"> di</w:t>
      </w:r>
      <w:r w:rsidRPr="009075E7">
        <w:rPr>
          <w:rFonts w:ascii="Arial" w:hAnsi="Arial" w:cs="Arial"/>
          <w:bCs/>
          <w:sz w:val="22"/>
          <w:szCs w:val="22"/>
        </w:rPr>
        <w:t xml:space="preserve"> calciatori italiani provenienti da Federazioni estere, con ultimo tesseramento da professionista, n</w:t>
      </w:r>
      <w:r>
        <w:rPr>
          <w:rFonts w:ascii="Arial" w:hAnsi="Arial" w:cs="Arial"/>
          <w:bCs/>
          <w:sz w:val="22"/>
          <w:szCs w:val="22"/>
        </w:rPr>
        <w:t xml:space="preserve">onché richiedere </w:t>
      </w:r>
      <w:r w:rsidR="0028217B">
        <w:rPr>
          <w:rFonts w:ascii="Arial" w:hAnsi="Arial" w:cs="Arial"/>
          <w:bCs/>
          <w:sz w:val="22"/>
          <w:szCs w:val="22"/>
        </w:rPr>
        <w:t>il tesseramento, entro giovedì 31 marzo 2022</w:t>
      </w:r>
      <w:r w:rsidRPr="009075E7">
        <w:rPr>
          <w:rFonts w:ascii="Arial" w:hAnsi="Arial" w:cs="Arial"/>
          <w:bCs/>
          <w:sz w:val="22"/>
          <w:szCs w:val="22"/>
        </w:rPr>
        <w:t xml:space="preserve">, </w:t>
      </w:r>
      <w:r>
        <w:rPr>
          <w:rFonts w:ascii="Arial" w:hAnsi="Arial" w:cs="Arial"/>
          <w:bCs/>
          <w:sz w:val="22"/>
          <w:szCs w:val="22"/>
        </w:rPr>
        <w:t xml:space="preserve">di </w:t>
      </w:r>
      <w:r w:rsidRPr="009075E7">
        <w:rPr>
          <w:rFonts w:ascii="Arial" w:hAnsi="Arial" w:cs="Arial"/>
          <w:bCs/>
          <w:sz w:val="22"/>
          <w:szCs w:val="22"/>
        </w:rPr>
        <w:t xml:space="preserve">calciatori italiani dilettanti provenienti da Federazioni estere. E’ fatto salvo quanto previsto all’art. 40 quater, comma 2, delle N.O.I.F. e all’art.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comma 4, delle N.O.I.F.</w:t>
      </w:r>
    </w:p>
    <w:p w14:paraId="18291F84" w14:textId="77777777" w:rsidR="008540F4" w:rsidRPr="009075E7" w:rsidRDefault="008540F4" w:rsidP="008540F4">
      <w:pPr>
        <w:ind w:left="0" w:hanging="2"/>
        <w:jc w:val="both"/>
        <w:rPr>
          <w:rFonts w:ascii="Arial" w:hAnsi="Arial" w:cs="Arial"/>
          <w:bCs/>
          <w:sz w:val="22"/>
          <w:szCs w:val="22"/>
        </w:rPr>
      </w:pPr>
    </w:p>
    <w:p w14:paraId="7CAAD56E"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Le richieste di tesseramento di calciatori italiani provenienti da Federazion</w:t>
      </w:r>
      <w:r>
        <w:rPr>
          <w:rFonts w:ascii="Arial" w:hAnsi="Arial" w:cs="Arial"/>
          <w:bCs/>
          <w:sz w:val="22"/>
          <w:szCs w:val="22"/>
        </w:rPr>
        <w:t>e estera devono essere depositate al</w:t>
      </w:r>
      <w:r w:rsidRPr="009075E7">
        <w:rPr>
          <w:rFonts w:ascii="Arial" w:hAnsi="Arial" w:cs="Arial"/>
          <w:bCs/>
          <w:sz w:val="22"/>
          <w:szCs w:val="22"/>
        </w:rPr>
        <w:t xml:space="preserve">l’Ufficio Tesseramento della F.I.G.C. </w:t>
      </w:r>
      <w:r>
        <w:rPr>
          <w:rFonts w:ascii="Arial" w:hAnsi="Arial" w:cs="Arial"/>
          <w:bCs/>
          <w:sz w:val="22"/>
          <w:szCs w:val="22"/>
        </w:rPr>
        <w:t>presso la piattaforma federale telematica</w:t>
      </w:r>
      <w:r w:rsidRPr="009075E7">
        <w:rPr>
          <w:rFonts w:ascii="Arial" w:hAnsi="Arial" w:cs="Arial"/>
          <w:bCs/>
          <w:sz w:val="22"/>
          <w:szCs w:val="22"/>
        </w:rPr>
        <w:t>. La decorrenza di tale tesseramento è stabilita ad ogni effetto, a partire dalla data di autorizzazione rilasciata dallo stesso Ufficio Tesseramento della F.I.G.C..</w:t>
      </w:r>
    </w:p>
    <w:p w14:paraId="40CACBEE" w14:textId="77777777" w:rsidR="008540F4" w:rsidRPr="009075E7" w:rsidRDefault="008540F4" w:rsidP="008540F4">
      <w:pPr>
        <w:ind w:left="0" w:hanging="2"/>
        <w:jc w:val="both"/>
        <w:rPr>
          <w:rFonts w:ascii="Arial" w:hAnsi="Arial" w:cs="Arial"/>
          <w:bCs/>
          <w:sz w:val="22"/>
          <w:szCs w:val="22"/>
        </w:rPr>
      </w:pPr>
    </w:p>
    <w:p w14:paraId="3EFE43C0" w14:textId="77777777"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Un calciatore tesserato come professionista non può essere tesserato come dilettante prima che siano trascorsi almeno 30 giorni da quando abbia disputato la sua ultima partita come professionista.</w:t>
      </w:r>
    </w:p>
    <w:p w14:paraId="3B79F1DF" w14:textId="77777777" w:rsidR="008540F4" w:rsidRPr="009075E7" w:rsidRDefault="008540F4" w:rsidP="008540F4">
      <w:pPr>
        <w:ind w:left="0" w:hanging="2"/>
        <w:jc w:val="both"/>
        <w:rPr>
          <w:rFonts w:ascii="Arial" w:hAnsi="Arial" w:cs="Arial"/>
          <w:bCs/>
          <w:sz w:val="22"/>
          <w:szCs w:val="22"/>
        </w:rPr>
      </w:pPr>
    </w:p>
    <w:p w14:paraId="5040B8AD" w14:textId="77777777"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8. </w:t>
      </w:r>
      <w:r w:rsidRPr="009075E7">
        <w:rPr>
          <w:rFonts w:ascii="Arial" w:hAnsi="Arial" w:cs="Arial"/>
          <w:b/>
          <w:bCs/>
          <w:sz w:val="22"/>
          <w:szCs w:val="22"/>
          <w:u w:val="single"/>
        </w:rPr>
        <w:t>Termini annuali richiesti dalle norme regolamentari</w:t>
      </w:r>
    </w:p>
    <w:p w14:paraId="5DF99552"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Vengono fissati i seguenti termini per le diverse previsioni regolamentari soggette a determinazioni annuali:</w:t>
      </w:r>
    </w:p>
    <w:p w14:paraId="4AE247C6" w14:textId="77777777" w:rsidR="008540F4" w:rsidRDefault="008540F4" w:rsidP="008540F4">
      <w:pPr>
        <w:ind w:left="0" w:hanging="2"/>
        <w:jc w:val="both"/>
        <w:rPr>
          <w:rFonts w:ascii="Arial" w:hAnsi="Arial" w:cs="Arial"/>
          <w:sz w:val="22"/>
          <w:szCs w:val="22"/>
        </w:rPr>
      </w:pPr>
    </w:p>
    <w:p w14:paraId="65E860BA" w14:textId="77777777" w:rsidR="008540F4" w:rsidRPr="00FB14AA" w:rsidRDefault="008540F4" w:rsidP="008540F4">
      <w:pPr>
        <w:numPr>
          <w:ilvl w:val="0"/>
          <w:numId w:val="29"/>
        </w:numPr>
        <w:suppressAutoHyphens/>
        <w:spacing w:line="240" w:lineRule="auto"/>
        <w:ind w:leftChars="0" w:left="0" w:firstLineChars="0" w:firstLine="0"/>
        <w:jc w:val="both"/>
        <w:textDirection w:val="lrTb"/>
        <w:outlineLvl w:val="9"/>
        <w:rPr>
          <w:rFonts w:ascii="Arial" w:hAnsi="Arial" w:cs="Arial"/>
          <w:b/>
          <w:sz w:val="22"/>
          <w:szCs w:val="22"/>
          <w:u w:val="single"/>
        </w:rPr>
      </w:pPr>
      <w:r w:rsidRPr="00FB14AA">
        <w:rPr>
          <w:rFonts w:ascii="Arial" w:hAnsi="Arial" w:cs="Arial"/>
          <w:b/>
          <w:sz w:val="22"/>
          <w:szCs w:val="22"/>
          <w:u w:val="single"/>
        </w:rPr>
        <w:t>Conversione del trasferimento temporaneo in trasferimento definitivo – Art. 101 comma 5 delle N.O.I.F.</w:t>
      </w:r>
    </w:p>
    <w:p w14:paraId="1ED3ABB2" w14:textId="77777777" w:rsidR="008540F4" w:rsidRDefault="008540F4" w:rsidP="008540F4">
      <w:pPr>
        <w:ind w:left="0" w:hanging="2"/>
        <w:jc w:val="both"/>
        <w:rPr>
          <w:rFonts w:ascii="Arial" w:hAnsi="Arial" w:cs="Arial"/>
          <w:sz w:val="22"/>
          <w:szCs w:val="22"/>
        </w:rPr>
      </w:pPr>
      <w:r>
        <w:rPr>
          <w:rFonts w:ascii="Arial" w:hAnsi="Arial" w:cs="Arial"/>
          <w:sz w:val="22"/>
          <w:szCs w:val="22"/>
        </w:rPr>
        <w:t>Negli accordi di trasferimento a titolo temporaneo di calciatori non professionisti, giovani dilettanti e giovani di serie può essere riconosciuto il diritto di mutare il titolo del trasferimento da temporaneo a definitivo.</w:t>
      </w:r>
    </w:p>
    <w:p w14:paraId="396E8343" w14:textId="77777777" w:rsidR="008540F4" w:rsidRDefault="008540F4" w:rsidP="008540F4">
      <w:pPr>
        <w:ind w:left="0" w:hanging="2"/>
        <w:jc w:val="both"/>
        <w:rPr>
          <w:rFonts w:ascii="Arial" w:hAnsi="Arial" w:cs="Arial"/>
          <w:sz w:val="22"/>
          <w:szCs w:val="22"/>
        </w:rPr>
      </w:pPr>
    </w:p>
    <w:p w14:paraId="5FAE72A3" w14:textId="77777777" w:rsidR="008540F4" w:rsidRDefault="008540F4" w:rsidP="008540F4">
      <w:pPr>
        <w:ind w:left="0" w:hanging="2"/>
        <w:jc w:val="both"/>
        <w:rPr>
          <w:rFonts w:ascii="Arial" w:hAnsi="Arial" w:cs="Arial"/>
          <w:sz w:val="22"/>
          <w:szCs w:val="22"/>
        </w:rPr>
      </w:pPr>
      <w:r>
        <w:rPr>
          <w:rFonts w:ascii="Arial" w:hAnsi="Arial" w:cs="Arial"/>
          <w:sz w:val="22"/>
          <w:szCs w:val="22"/>
        </w:rPr>
        <w:t>Detto diritto, previo accordo tra le parti interessate, può essere esercitato nei seguenti periodi:</w:t>
      </w:r>
    </w:p>
    <w:p w14:paraId="4270B420" w14:textId="77777777" w:rsidR="008540F4" w:rsidRDefault="008540F4" w:rsidP="008540F4">
      <w:pPr>
        <w:ind w:left="0" w:hanging="2"/>
        <w:jc w:val="both"/>
        <w:rPr>
          <w:rFonts w:ascii="Arial" w:hAnsi="Arial" w:cs="Arial"/>
          <w:sz w:val="22"/>
          <w:szCs w:val="22"/>
        </w:rPr>
      </w:pPr>
    </w:p>
    <w:p w14:paraId="78BB1274" w14:textId="77777777"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a) </w:t>
      </w:r>
      <w:r>
        <w:rPr>
          <w:rFonts w:ascii="Arial" w:hAnsi="Arial" w:cs="Arial"/>
          <w:sz w:val="22"/>
          <w:szCs w:val="22"/>
        </w:rPr>
        <w:t xml:space="preserve">Accordi di trasferimento a titolo temporaneo dei calciatori “giovani di serie” da società professionistiche a società dilettantistiche: </w:t>
      </w:r>
    </w:p>
    <w:p w14:paraId="3BBFDC62" w14:textId="77777777" w:rsidR="008540F4" w:rsidRDefault="008540F4" w:rsidP="008540F4">
      <w:pPr>
        <w:ind w:left="0" w:hanging="2"/>
        <w:jc w:val="both"/>
        <w:rPr>
          <w:rFonts w:ascii="Arial" w:hAnsi="Arial" w:cs="Arial"/>
          <w:sz w:val="22"/>
          <w:szCs w:val="22"/>
        </w:rPr>
      </w:pPr>
    </w:p>
    <w:p w14:paraId="4A767956" w14:textId="77777777"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lunedì 3  gennaio 2022</w:t>
      </w:r>
      <w:r w:rsidRPr="00FB14AA">
        <w:rPr>
          <w:rFonts w:ascii="Arial" w:hAnsi="Arial" w:cs="Arial"/>
          <w:i/>
          <w:iCs/>
          <w:sz w:val="22"/>
          <w:szCs w:val="22"/>
        </w:rPr>
        <w:t xml:space="preserve"> a </w:t>
      </w:r>
      <w:r>
        <w:rPr>
          <w:rFonts w:ascii="Arial" w:hAnsi="Arial" w:cs="Arial"/>
          <w:i/>
          <w:iCs/>
          <w:sz w:val="22"/>
          <w:szCs w:val="22"/>
        </w:rPr>
        <w:t xml:space="preserve">lunedì </w:t>
      </w:r>
      <w:r w:rsidR="0028217B">
        <w:rPr>
          <w:rFonts w:ascii="Arial" w:hAnsi="Arial" w:cs="Arial"/>
          <w:i/>
          <w:iCs/>
          <w:sz w:val="22"/>
          <w:szCs w:val="22"/>
        </w:rPr>
        <w:t>3</w:t>
      </w:r>
      <w:r w:rsidRPr="00FB14AA">
        <w:rPr>
          <w:rFonts w:ascii="Arial" w:hAnsi="Arial" w:cs="Arial"/>
          <w:i/>
          <w:iCs/>
          <w:sz w:val="22"/>
          <w:szCs w:val="22"/>
        </w:rPr>
        <w:t xml:space="preserve">1 </w:t>
      </w:r>
      <w:r w:rsidR="0028217B">
        <w:rPr>
          <w:rFonts w:ascii="Arial" w:hAnsi="Arial" w:cs="Arial"/>
          <w:i/>
          <w:iCs/>
          <w:sz w:val="22"/>
          <w:szCs w:val="22"/>
        </w:rPr>
        <w:t>gennaio 2022</w:t>
      </w:r>
      <w:r w:rsidRPr="00FB14AA">
        <w:rPr>
          <w:rFonts w:ascii="Arial" w:hAnsi="Arial" w:cs="Arial"/>
          <w:i/>
          <w:iCs/>
          <w:sz w:val="22"/>
          <w:szCs w:val="22"/>
        </w:rPr>
        <w:t xml:space="preserve"> (</w:t>
      </w:r>
      <w:r w:rsidRPr="00FB14AA">
        <w:rPr>
          <w:rFonts w:ascii="Arial" w:hAnsi="Arial" w:cs="Arial"/>
          <w:sz w:val="22"/>
          <w:szCs w:val="22"/>
        </w:rPr>
        <w:t xml:space="preserve">ore 20.00) </w:t>
      </w:r>
    </w:p>
    <w:p w14:paraId="3E19BB00" w14:textId="77777777" w:rsidR="008540F4" w:rsidRDefault="008540F4" w:rsidP="008540F4">
      <w:pPr>
        <w:ind w:left="0" w:hanging="2"/>
        <w:jc w:val="both"/>
        <w:rPr>
          <w:rFonts w:ascii="Arial" w:hAnsi="Arial" w:cs="Arial"/>
          <w:b/>
          <w:sz w:val="22"/>
          <w:szCs w:val="22"/>
        </w:rPr>
      </w:pPr>
    </w:p>
    <w:p w14:paraId="7C27B1E8" w14:textId="77777777"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b</w:t>
      </w:r>
      <w:r w:rsidRPr="009075E7">
        <w:rPr>
          <w:rFonts w:ascii="Arial" w:hAnsi="Arial" w:cs="Arial"/>
          <w:sz w:val="22"/>
          <w:szCs w:val="22"/>
        </w:rPr>
        <w:t xml:space="preserve">) </w:t>
      </w:r>
      <w:r>
        <w:rPr>
          <w:rFonts w:ascii="Arial" w:hAnsi="Arial" w:cs="Arial"/>
          <w:sz w:val="22"/>
          <w:szCs w:val="22"/>
        </w:rPr>
        <w:t xml:space="preserve">Accordi di trasferimento a titolo temporaneo dei calciatori “giovani dilettanti”  da società dilettantistiche a società professionistiche: </w:t>
      </w:r>
    </w:p>
    <w:p w14:paraId="19E1195B" w14:textId="77777777" w:rsidR="008540F4" w:rsidRDefault="008540F4" w:rsidP="008540F4">
      <w:pPr>
        <w:ind w:left="0" w:hanging="2"/>
        <w:jc w:val="both"/>
        <w:rPr>
          <w:rFonts w:ascii="Arial" w:hAnsi="Arial" w:cs="Arial"/>
          <w:b/>
          <w:sz w:val="22"/>
          <w:szCs w:val="22"/>
        </w:rPr>
      </w:pPr>
    </w:p>
    <w:p w14:paraId="6B966623" w14:textId="77777777"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lunedì 3  gennaio 2022</w:t>
      </w:r>
      <w:r w:rsidRPr="00FB14AA">
        <w:rPr>
          <w:rFonts w:ascii="Arial" w:hAnsi="Arial" w:cs="Arial"/>
          <w:i/>
          <w:iCs/>
          <w:sz w:val="22"/>
          <w:szCs w:val="22"/>
        </w:rPr>
        <w:t xml:space="preserve"> a </w:t>
      </w:r>
      <w:r>
        <w:rPr>
          <w:rFonts w:ascii="Arial" w:hAnsi="Arial" w:cs="Arial"/>
          <w:i/>
          <w:iCs/>
          <w:sz w:val="22"/>
          <w:szCs w:val="22"/>
        </w:rPr>
        <w:t xml:space="preserve">lunedì </w:t>
      </w:r>
      <w:r w:rsidR="0028217B">
        <w:rPr>
          <w:rFonts w:ascii="Arial" w:hAnsi="Arial" w:cs="Arial"/>
          <w:i/>
          <w:iCs/>
          <w:sz w:val="22"/>
          <w:szCs w:val="22"/>
        </w:rPr>
        <w:t>3</w:t>
      </w:r>
      <w:r w:rsidRPr="00FB14AA">
        <w:rPr>
          <w:rFonts w:ascii="Arial" w:hAnsi="Arial" w:cs="Arial"/>
          <w:i/>
          <w:iCs/>
          <w:sz w:val="22"/>
          <w:szCs w:val="22"/>
        </w:rPr>
        <w:t xml:space="preserve">1 </w:t>
      </w:r>
      <w:r w:rsidR="0028217B">
        <w:rPr>
          <w:rFonts w:ascii="Arial" w:hAnsi="Arial" w:cs="Arial"/>
          <w:i/>
          <w:iCs/>
          <w:sz w:val="22"/>
          <w:szCs w:val="22"/>
        </w:rPr>
        <w:t>gennaio 2022</w:t>
      </w:r>
      <w:r w:rsidRPr="00FB14AA">
        <w:rPr>
          <w:rFonts w:ascii="Arial" w:hAnsi="Arial" w:cs="Arial"/>
          <w:i/>
          <w:iCs/>
          <w:sz w:val="22"/>
          <w:szCs w:val="22"/>
        </w:rPr>
        <w:t xml:space="preserve"> (</w:t>
      </w:r>
      <w:r w:rsidRPr="00FB14AA">
        <w:rPr>
          <w:rFonts w:ascii="Arial" w:hAnsi="Arial" w:cs="Arial"/>
          <w:sz w:val="22"/>
          <w:szCs w:val="22"/>
        </w:rPr>
        <w:t xml:space="preserve">ore 20.00) </w:t>
      </w:r>
    </w:p>
    <w:p w14:paraId="03D941C2" w14:textId="77777777" w:rsidR="008540F4" w:rsidRDefault="008540F4" w:rsidP="008540F4">
      <w:pPr>
        <w:ind w:left="0" w:hanging="2"/>
        <w:jc w:val="both"/>
        <w:rPr>
          <w:rFonts w:ascii="Arial" w:hAnsi="Arial" w:cs="Arial"/>
          <w:b/>
          <w:sz w:val="22"/>
          <w:szCs w:val="22"/>
        </w:rPr>
      </w:pPr>
    </w:p>
    <w:p w14:paraId="40BC5876" w14:textId="77777777"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c</w:t>
      </w:r>
      <w:r w:rsidRPr="009075E7">
        <w:rPr>
          <w:rFonts w:ascii="Arial" w:hAnsi="Arial" w:cs="Arial"/>
          <w:sz w:val="22"/>
          <w:szCs w:val="22"/>
        </w:rPr>
        <w:t xml:space="preserve">) </w:t>
      </w:r>
      <w:r>
        <w:rPr>
          <w:rFonts w:ascii="Arial" w:hAnsi="Arial" w:cs="Arial"/>
          <w:sz w:val="22"/>
          <w:szCs w:val="22"/>
        </w:rPr>
        <w:t xml:space="preserve">Accordi di trasferimento a titolo temporaneo dei calciatori non professionisti” e “giovani dilettanti”  tra società dilettantistiche: </w:t>
      </w:r>
    </w:p>
    <w:p w14:paraId="149A8E6C" w14:textId="77777777" w:rsidR="008540F4" w:rsidRDefault="008540F4" w:rsidP="008540F4">
      <w:pPr>
        <w:ind w:left="0" w:hanging="2"/>
        <w:jc w:val="both"/>
        <w:rPr>
          <w:rFonts w:ascii="Arial" w:hAnsi="Arial" w:cs="Arial"/>
          <w:sz w:val="22"/>
          <w:szCs w:val="22"/>
        </w:rPr>
      </w:pPr>
    </w:p>
    <w:p w14:paraId="085679C3" w14:textId="77777777"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giovedì 1° luglio 2021</w:t>
      </w:r>
      <w:r>
        <w:rPr>
          <w:rFonts w:ascii="Arial" w:hAnsi="Arial" w:cs="Arial"/>
          <w:i/>
          <w:iCs/>
          <w:sz w:val="22"/>
          <w:szCs w:val="22"/>
        </w:rPr>
        <w:t xml:space="preserve"> a venerdì </w:t>
      </w:r>
      <w:r w:rsidR="0028217B">
        <w:rPr>
          <w:rFonts w:ascii="Arial" w:hAnsi="Arial" w:cs="Arial"/>
          <w:i/>
          <w:iCs/>
          <w:sz w:val="22"/>
          <w:szCs w:val="22"/>
        </w:rPr>
        <w:t>5 novembre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14:paraId="7889EDFA" w14:textId="77777777"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mercoledì 1 dicembre 2021</w:t>
      </w:r>
      <w:r w:rsidRPr="00FB14AA">
        <w:rPr>
          <w:rFonts w:ascii="Arial" w:hAnsi="Arial" w:cs="Arial"/>
          <w:i/>
          <w:iCs/>
          <w:sz w:val="22"/>
          <w:szCs w:val="22"/>
        </w:rPr>
        <w:t xml:space="preserve"> a </w:t>
      </w:r>
      <w:r w:rsidR="0028217B">
        <w:rPr>
          <w:rFonts w:ascii="Arial" w:hAnsi="Arial" w:cs="Arial"/>
          <w:i/>
          <w:iCs/>
          <w:sz w:val="22"/>
          <w:szCs w:val="22"/>
        </w:rPr>
        <w:t>giovedì</w:t>
      </w:r>
      <w:r>
        <w:rPr>
          <w:rFonts w:ascii="Arial" w:hAnsi="Arial" w:cs="Arial"/>
          <w:i/>
          <w:iCs/>
          <w:sz w:val="22"/>
          <w:szCs w:val="22"/>
        </w:rPr>
        <w:t xml:space="preserve"> </w:t>
      </w:r>
      <w:r w:rsidR="0028217B">
        <w:rPr>
          <w:rFonts w:ascii="Arial" w:hAnsi="Arial" w:cs="Arial"/>
          <w:i/>
          <w:iCs/>
          <w:sz w:val="22"/>
          <w:szCs w:val="22"/>
        </w:rPr>
        <w:t>30</w:t>
      </w:r>
      <w:r w:rsidRPr="00FB14AA">
        <w:rPr>
          <w:rFonts w:ascii="Arial" w:hAnsi="Arial" w:cs="Arial"/>
          <w:i/>
          <w:iCs/>
          <w:sz w:val="22"/>
          <w:szCs w:val="22"/>
        </w:rPr>
        <w:t xml:space="preserve"> </w:t>
      </w:r>
      <w:r w:rsidR="003E63A9">
        <w:rPr>
          <w:rFonts w:ascii="Arial" w:hAnsi="Arial" w:cs="Arial"/>
          <w:i/>
          <w:iCs/>
          <w:sz w:val="22"/>
          <w:szCs w:val="22"/>
        </w:rPr>
        <w:t>dicembre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14:paraId="5E7B7C3D" w14:textId="77777777" w:rsidR="008540F4" w:rsidRPr="009075E7" w:rsidRDefault="008540F4" w:rsidP="008540F4">
      <w:pPr>
        <w:ind w:left="0" w:hanging="2"/>
        <w:jc w:val="both"/>
        <w:rPr>
          <w:rFonts w:ascii="Arial" w:hAnsi="Arial" w:cs="Arial"/>
          <w:sz w:val="22"/>
          <w:szCs w:val="22"/>
        </w:rPr>
      </w:pPr>
    </w:p>
    <w:p w14:paraId="425A2A12" w14:textId="77777777"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b) </w:t>
      </w:r>
      <w:r w:rsidRPr="00FB14AA">
        <w:rPr>
          <w:rFonts w:ascii="Arial" w:hAnsi="Arial" w:cs="Arial"/>
          <w:b/>
          <w:sz w:val="22"/>
          <w:szCs w:val="22"/>
          <w:u w:val="single"/>
        </w:rPr>
        <w:t>Art. 107 delle N.O.I.F. (Svincolo per rinuncia)</w:t>
      </w:r>
    </w:p>
    <w:p w14:paraId="180CBC53"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liste di svincolo da parte di società dilettantistiche per calciatori "non professionisti" e "giovani dilettanti</w:t>
      </w:r>
      <w:r>
        <w:rPr>
          <w:rFonts w:ascii="Arial" w:hAnsi="Arial" w:cs="Arial"/>
          <w:sz w:val="22"/>
          <w:szCs w:val="22"/>
        </w:rPr>
        <w:t xml:space="preserve">", devono essere depositate tramite la piattaforma </w:t>
      </w:r>
      <w:r w:rsidRPr="009075E7">
        <w:rPr>
          <w:rFonts w:ascii="Arial" w:hAnsi="Arial" w:cs="Arial"/>
          <w:sz w:val="22"/>
          <w:szCs w:val="22"/>
        </w:rPr>
        <w:t>telematica</w:t>
      </w:r>
      <w:r>
        <w:rPr>
          <w:rFonts w:ascii="Arial" w:hAnsi="Arial" w:cs="Arial"/>
          <w:sz w:val="22"/>
          <w:szCs w:val="22"/>
        </w:rPr>
        <w:t xml:space="preserve"> Lega Nazionale Dilettanti</w:t>
      </w:r>
      <w:r w:rsidRPr="009075E7">
        <w:rPr>
          <w:rFonts w:ascii="Arial" w:hAnsi="Arial" w:cs="Arial"/>
          <w:sz w:val="22"/>
          <w:szCs w:val="22"/>
        </w:rPr>
        <w:t xml:space="preserve"> presso i Comitati, alla Divisione Calcio a Cinque, ai Dipartimenti Interregionale e Calcio Femminile di competenza entro i termini </w:t>
      </w:r>
      <w:proofErr w:type="spellStart"/>
      <w:r w:rsidRPr="009075E7">
        <w:rPr>
          <w:rFonts w:ascii="Arial" w:hAnsi="Arial" w:cs="Arial"/>
          <w:sz w:val="22"/>
          <w:szCs w:val="22"/>
        </w:rPr>
        <w:t>sottoindicati</w:t>
      </w:r>
      <w:proofErr w:type="spellEnd"/>
      <w:r w:rsidRPr="009075E7">
        <w:rPr>
          <w:rFonts w:ascii="Arial" w:hAnsi="Arial" w:cs="Arial"/>
          <w:sz w:val="22"/>
          <w:szCs w:val="22"/>
        </w:rPr>
        <w:t xml:space="preserve"> :</w:t>
      </w:r>
    </w:p>
    <w:p w14:paraId="3BA17014" w14:textId="77777777" w:rsidR="008540F4" w:rsidRPr="009075E7" w:rsidRDefault="008540F4" w:rsidP="008540F4">
      <w:pPr>
        <w:ind w:left="0" w:hanging="2"/>
        <w:jc w:val="both"/>
        <w:rPr>
          <w:rFonts w:ascii="Arial" w:hAnsi="Arial" w:cs="Arial"/>
          <w:sz w:val="22"/>
          <w:szCs w:val="22"/>
        </w:rPr>
      </w:pPr>
    </w:p>
    <w:p w14:paraId="3B558463" w14:textId="77777777"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B51E27">
        <w:rPr>
          <w:rFonts w:ascii="Arial" w:hAnsi="Arial" w:cs="Arial"/>
          <w:i/>
          <w:iCs/>
          <w:sz w:val="22"/>
          <w:szCs w:val="22"/>
        </w:rPr>
        <w:t>giovedì 1° luglio 2021 a venerdì 30 luglio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14:paraId="5AC48AA0" w14:textId="77777777" w:rsidR="008540F4" w:rsidRPr="009075E7" w:rsidRDefault="008540F4" w:rsidP="008540F4">
      <w:pPr>
        <w:ind w:left="0" w:hanging="2"/>
        <w:jc w:val="both"/>
        <w:rPr>
          <w:rFonts w:ascii="Arial" w:hAnsi="Arial" w:cs="Arial"/>
          <w:sz w:val="22"/>
          <w:szCs w:val="22"/>
        </w:rPr>
      </w:pPr>
    </w:p>
    <w:p w14:paraId="410712F6"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(vale data del deposito telematico delle richieste – apposizione della firma elettronica – sempre che le stesse pervengano entro e non oltre i termini sopraindicati ).</w:t>
      </w:r>
    </w:p>
    <w:p w14:paraId="476F445A" w14:textId="77777777" w:rsidR="008540F4" w:rsidRDefault="008540F4" w:rsidP="008540F4">
      <w:pPr>
        <w:ind w:left="0" w:hanging="2"/>
        <w:jc w:val="both"/>
        <w:rPr>
          <w:rFonts w:ascii="Arial" w:hAnsi="Arial" w:cs="Arial"/>
          <w:sz w:val="22"/>
          <w:szCs w:val="22"/>
        </w:rPr>
      </w:pPr>
    </w:p>
    <w:p w14:paraId="129E1A7F"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Liste di svincolo suppletive</w:t>
      </w:r>
    </w:p>
    <w:p w14:paraId="566B3FE5" w14:textId="77777777" w:rsidR="008540F4" w:rsidRPr="009075E7" w:rsidRDefault="008540F4" w:rsidP="008540F4">
      <w:pPr>
        <w:ind w:left="0" w:hanging="2"/>
        <w:jc w:val="both"/>
        <w:rPr>
          <w:rFonts w:ascii="Arial" w:hAnsi="Arial" w:cs="Arial"/>
          <w:sz w:val="22"/>
          <w:szCs w:val="22"/>
        </w:rPr>
      </w:pPr>
    </w:p>
    <w:p w14:paraId="6B7F1226" w14:textId="77777777" w:rsidR="008540F4" w:rsidRPr="009075E7" w:rsidRDefault="00B51E27" w:rsidP="008540F4">
      <w:pPr>
        <w:ind w:left="0" w:hanging="2"/>
        <w:jc w:val="both"/>
        <w:rPr>
          <w:rFonts w:ascii="Arial" w:hAnsi="Arial" w:cs="Arial"/>
          <w:sz w:val="22"/>
          <w:szCs w:val="22"/>
        </w:rPr>
      </w:pPr>
      <w:r>
        <w:rPr>
          <w:rFonts w:ascii="Arial" w:hAnsi="Arial" w:cs="Arial"/>
          <w:sz w:val="22"/>
          <w:szCs w:val="22"/>
        </w:rPr>
        <w:t>- da mercoledì</w:t>
      </w:r>
      <w:r w:rsidR="008540F4">
        <w:rPr>
          <w:rFonts w:ascii="Arial" w:hAnsi="Arial" w:cs="Arial"/>
          <w:sz w:val="22"/>
          <w:szCs w:val="22"/>
        </w:rPr>
        <w:t xml:space="preserve"> 1</w:t>
      </w:r>
      <w:r w:rsidR="008540F4" w:rsidRPr="009075E7">
        <w:rPr>
          <w:rFonts w:ascii="Arial" w:hAnsi="Arial" w:cs="Arial"/>
          <w:sz w:val="22"/>
          <w:szCs w:val="22"/>
        </w:rPr>
        <w:t>°</w:t>
      </w:r>
      <w:r>
        <w:rPr>
          <w:rFonts w:ascii="Arial" w:hAnsi="Arial" w:cs="Arial"/>
          <w:i/>
          <w:iCs/>
          <w:sz w:val="22"/>
          <w:szCs w:val="22"/>
        </w:rPr>
        <w:t xml:space="preserve"> dicembre 2021 a giovedì’ 16</w:t>
      </w:r>
      <w:r w:rsidR="00C8597D">
        <w:rPr>
          <w:rFonts w:ascii="Arial" w:hAnsi="Arial" w:cs="Arial"/>
          <w:i/>
          <w:iCs/>
          <w:sz w:val="22"/>
          <w:szCs w:val="22"/>
        </w:rPr>
        <w:t xml:space="preserve">  dicembre 2021</w:t>
      </w:r>
      <w:r w:rsidR="008540F4" w:rsidRPr="009075E7">
        <w:rPr>
          <w:rFonts w:ascii="Arial" w:hAnsi="Arial" w:cs="Arial"/>
          <w:i/>
          <w:iCs/>
          <w:sz w:val="22"/>
          <w:szCs w:val="22"/>
        </w:rPr>
        <w:t xml:space="preserve"> </w:t>
      </w:r>
      <w:r w:rsidR="008540F4" w:rsidRPr="009075E7">
        <w:rPr>
          <w:rFonts w:ascii="Arial" w:hAnsi="Arial" w:cs="Arial"/>
          <w:sz w:val="22"/>
          <w:szCs w:val="22"/>
        </w:rPr>
        <w:t>(ore 19.00)</w:t>
      </w:r>
    </w:p>
    <w:p w14:paraId="04E83378"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(vale data del deposito telematico delle richieste – apposizione della firma elettronica – sempre che le stesse pervengano entro e non oltre i termini sopraindicati ).</w:t>
      </w:r>
    </w:p>
    <w:p w14:paraId="5B0B3937" w14:textId="77777777" w:rsidR="008540F4" w:rsidRPr="009075E7" w:rsidRDefault="008540F4" w:rsidP="008540F4">
      <w:pPr>
        <w:ind w:left="0" w:hanging="2"/>
        <w:jc w:val="both"/>
        <w:rPr>
          <w:rFonts w:ascii="Arial" w:hAnsi="Arial" w:cs="Arial"/>
          <w:sz w:val="22"/>
          <w:szCs w:val="22"/>
        </w:rPr>
      </w:pPr>
    </w:p>
    <w:p w14:paraId="589EDCC7"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Il tesseramento dei calciatori svincolati in questo periodo deve </w:t>
      </w:r>
      <w:r>
        <w:rPr>
          <w:rFonts w:ascii="Arial" w:hAnsi="Arial" w:cs="Arial"/>
          <w:sz w:val="22"/>
          <w:szCs w:val="22"/>
        </w:rPr>
        <w:t>a</w:t>
      </w:r>
      <w:r w:rsidR="00B51E27">
        <w:rPr>
          <w:rFonts w:ascii="Arial" w:hAnsi="Arial" w:cs="Arial"/>
          <w:sz w:val="22"/>
          <w:szCs w:val="22"/>
        </w:rPr>
        <w:t>vvenire a far data da venerdì 17</w:t>
      </w:r>
      <w:r w:rsidR="00C8597D">
        <w:rPr>
          <w:rFonts w:ascii="Arial" w:hAnsi="Arial" w:cs="Arial"/>
          <w:sz w:val="22"/>
          <w:szCs w:val="22"/>
        </w:rPr>
        <w:t xml:space="preserve"> dicembre 2021</w:t>
      </w:r>
      <w:r w:rsidRPr="009075E7">
        <w:rPr>
          <w:rFonts w:ascii="Arial" w:hAnsi="Arial" w:cs="Arial"/>
          <w:sz w:val="22"/>
          <w:szCs w:val="22"/>
        </w:rPr>
        <w:t>.</w:t>
      </w:r>
    </w:p>
    <w:p w14:paraId="6188AA6A" w14:textId="77777777" w:rsidR="008540F4" w:rsidRPr="009075E7" w:rsidRDefault="008540F4" w:rsidP="008540F4">
      <w:pPr>
        <w:ind w:left="0" w:hanging="2"/>
        <w:jc w:val="both"/>
        <w:rPr>
          <w:rFonts w:ascii="Arial" w:hAnsi="Arial" w:cs="Arial"/>
          <w:sz w:val="22"/>
          <w:szCs w:val="22"/>
        </w:rPr>
      </w:pPr>
    </w:p>
    <w:p w14:paraId="52FE8278" w14:textId="77777777"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c) </w:t>
      </w:r>
      <w:r w:rsidRPr="00FB14AA">
        <w:rPr>
          <w:rFonts w:ascii="Arial" w:hAnsi="Arial" w:cs="Arial"/>
          <w:b/>
          <w:sz w:val="22"/>
          <w:szCs w:val="22"/>
          <w:u w:val="single"/>
        </w:rPr>
        <w:t xml:space="preserve">Art. 117 comma 5 delle N.O.I.F. </w:t>
      </w:r>
    </w:p>
    <w:p w14:paraId="08E006E5"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Un eventuale nuovo contratto da professionista a seguito di risoluzione del rapporto contrattuale conseguente a retrocessione della società dal Campionato Seri</w:t>
      </w:r>
      <w:r w:rsidR="00B51E27">
        <w:rPr>
          <w:rFonts w:ascii="Arial" w:hAnsi="Arial" w:cs="Arial"/>
          <w:sz w:val="22"/>
          <w:szCs w:val="22"/>
        </w:rPr>
        <w:t>e C della Stagione Sportiva 2020/21</w:t>
      </w:r>
      <w:r w:rsidRPr="009075E7">
        <w:rPr>
          <w:rFonts w:ascii="Arial" w:hAnsi="Arial" w:cs="Arial"/>
          <w:sz w:val="22"/>
          <w:szCs w:val="22"/>
        </w:rPr>
        <w:t xml:space="preserve"> al Campionato Nazionale Serie D, può essere sottoscritto:</w:t>
      </w:r>
    </w:p>
    <w:p w14:paraId="157535BE" w14:textId="77777777" w:rsidR="008540F4" w:rsidRPr="009075E7" w:rsidRDefault="008540F4" w:rsidP="008540F4">
      <w:pPr>
        <w:ind w:left="0" w:hanging="2"/>
        <w:jc w:val="both"/>
        <w:rPr>
          <w:rFonts w:ascii="Arial" w:hAnsi="Arial" w:cs="Arial"/>
          <w:sz w:val="22"/>
          <w:szCs w:val="22"/>
        </w:rPr>
      </w:pPr>
    </w:p>
    <w:p w14:paraId="4C9B767D" w14:textId="77777777" w:rsidR="008540F4" w:rsidRPr="009075E7" w:rsidRDefault="008540F4" w:rsidP="008540F4">
      <w:pPr>
        <w:ind w:left="0" w:hanging="2"/>
        <w:jc w:val="both"/>
        <w:rPr>
          <w:rFonts w:ascii="Arial" w:hAnsi="Arial" w:cs="Arial"/>
          <w:sz w:val="22"/>
          <w:szCs w:val="22"/>
        </w:rPr>
      </w:pPr>
      <w:r>
        <w:rPr>
          <w:rFonts w:ascii="Arial" w:hAnsi="Arial" w:cs="Arial"/>
          <w:sz w:val="22"/>
          <w:szCs w:val="22"/>
        </w:rPr>
        <w:t>a)</w:t>
      </w:r>
      <w:r w:rsidRPr="009075E7">
        <w:rPr>
          <w:rFonts w:ascii="Arial" w:hAnsi="Arial" w:cs="Arial"/>
          <w:sz w:val="22"/>
          <w:szCs w:val="22"/>
        </w:rPr>
        <w:t xml:space="preserve"> da </w:t>
      </w:r>
      <w:r w:rsidR="00B51E27">
        <w:rPr>
          <w:rFonts w:ascii="Arial" w:hAnsi="Arial" w:cs="Arial"/>
          <w:i/>
          <w:iCs/>
          <w:sz w:val="22"/>
          <w:szCs w:val="22"/>
        </w:rPr>
        <w:t>giovedì</w:t>
      </w:r>
      <w:r>
        <w:rPr>
          <w:rFonts w:ascii="Arial" w:hAnsi="Arial" w:cs="Arial"/>
          <w:i/>
          <w:iCs/>
          <w:sz w:val="22"/>
          <w:szCs w:val="22"/>
        </w:rPr>
        <w:t xml:space="preserve"> 1°</w:t>
      </w:r>
      <w:r w:rsidR="00B51E27">
        <w:rPr>
          <w:rFonts w:ascii="Arial" w:hAnsi="Arial" w:cs="Arial"/>
          <w:i/>
          <w:iCs/>
          <w:sz w:val="22"/>
          <w:szCs w:val="22"/>
        </w:rPr>
        <w:t>luglio 2021</w:t>
      </w:r>
      <w:r w:rsidRPr="009075E7">
        <w:rPr>
          <w:rFonts w:ascii="Arial" w:hAnsi="Arial" w:cs="Arial"/>
          <w:i/>
          <w:iCs/>
          <w:sz w:val="22"/>
          <w:szCs w:val="22"/>
        </w:rPr>
        <w:t xml:space="preserve"> a </w:t>
      </w:r>
      <w:r w:rsidR="00B51E27">
        <w:rPr>
          <w:rFonts w:ascii="Arial" w:hAnsi="Arial" w:cs="Arial"/>
          <w:i/>
          <w:iCs/>
          <w:sz w:val="22"/>
          <w:szCs w:val="22"/>
        </w:rPr>
        <w:t>martedì</w:t>
      </w:r>
      <w:r w:rsidRPr="009075E7">
        <w:rPr>
          <w:rFonts w:ascii="Arial" w:hAnsi="Arial" w:cs="Arial"/>
          <w:i/>
          <w:iCs/>
          <w:sz w:val="22"/>
          <w:szCs w:val="22"/>
        </w:rPr>
        <w:t xml:space="preserve"> </w:t>
      </w:r>
      <w:r w:rsidR="00B51E27">
        <w:rPr>
          <w:rFonts w:ascii="Arial" w:hAnsi="Arial" w:cs="Arial"/>
          <w:i/>
          <w:iCs/>
          <w:sz w:val="22"/>
          <w:szCs w:val="22"/>
        </w:rPr>
        <w:t>31 agosto 2021</w:t>
      </w:r>
      <w:r w:rsidRPr="009075E7">
        <w:rPr>
          <w:rFonts w:ascii="Arial" w:hAnsi="Arial" w:cs="Arial"/>
          <w:i/>
          <w:iCs/>
          <w:sz w:val="22"/>
          <w:szCs w:val="22"/>
        </w:rPr>
        <w:t xml:space="preserve"> (</w:t>
      </w:r>
      <w:r w:rsidRPr="009075E7">
        <w:rPr>
          <w:rFonts w:ascii="Arial" w:hAnsi="Arial" w:cs="Arial"/>
          <w:sz w:val="22"/>
          <w:szCs w:val="22"/>
        </w:rPr>
        <w:t>ore 20.00) – autonoma sottoscrizione</w:t>
      </w:r>
    </w:p>
    <w:p w14:paraId="031D89A8" w14:textId="77777777" w:rsidR="008540F4" w:rsidRPr="009075E7" w:rsidRDefault="008540F4" w:rsidP="008540F4">
      <w:pPr>
        <w:ind w:left="0" w:hanging="2"/>
        <w:jc w:val="both"/>
        <w:rPr>
          <w:rFonts w:ascii="Arial" w:hAnsi="Arial" w:cs="Arial"/>
          <w:sz w:val="22"/>
          <w:szCs w:val="22"/>
        </w:rPr>
      </w:pPr>
    </w:p>
    <w:p w14:paraId="1F36A941" w14:textId="77777777" w:rsidR="008540F4" w:rsidRPr="009075E7" w:rsidRDefault="008540F4" w:rsidP="008540F4">
      <w:pPr>
        <w:ind w:left="0" w:hanging="2"/>
        <w:jc w:val="both"/>
        <w:rPr>
          <w:rFonts w:ascii="Arial" w:hAnsi="Arial" w:cs="Arial"/>
          <w:sz w:val="22"/>
          <w:szCs w:val="22"/>
        </w:rPr>
      </w:pPr>
      <w:r>
        <w:rPr>
          <w:rFonts w:ascii="Arial" w:hAnsi="Arial" w:cs="Arial"/>
          <w:sz w:val="22"/>
          <w:szCs w:val="22"/>
        </w:rPr>
        <w:t>b)</w:t>
      </w:r>
      <w:r w:rsidR="00B513E2">
        <w:rPr>
          <w:rFonts w:ascii="Arial" w:hAnsi="Arial" w:cs="Arial"/>
          <w:sz w:val="22"/>
          <w:szCs w:val="22"/>
        </w:rPr>
        <w:t xml:space="preserve"> </w:t>
      </w:r>
      <w:r w:rsidRPr="009075E7">
        <w:rPr>
          <w:rFonts w:ascii="Arial" w:hAnsi="Arial" w:cs="Arial"/>
          <w:sz w:val="22"/>
          <w:szCs w:val="22"/>
        </w:rPr>
        <w:t xml:space="preserve">da </w:t>
      </w:r>
      <w:r w:rsidR="00B51E27">
        <w:rPr>
          <w:rFonts w:ascii="Arial" w:hAnsi="Arial" w:cs="Arial"/>
          <w:i/>
          <w:iCs/>
          <w:sz w:val="22"/>
          <w:szCs w:val="22"/>
        </w:rPr>
        <w:t>lunedì 3</w:t>
      </w:r>
      <w:r w:rsidRPr="009075E7">
        <w:rPr>
          <w:rFonts w:ascii="Arial" w:hAnsi="Arial" w:cs="Arial"/>
          <w:i/>
          <w:iCs/>
          <w:sz w:val="22"/>
          <w:szCs w:val="22"/>
        </w:rPr>
        <w:t xml:space="preserve"> </w:t>
      </w:r>
      <w:r w:rsidR="00B51E27">
        <w:rPr>
          <w:rFonts w:ascii="Arial" w:hAnsi="Arial" w:cs="Arial"/>
          <w:i/>
          <w:iCs/>
          <w:sz w:val="22"/>
          <w:szCs w:val="22"/>
        </w:rPr>
        <w:t>gennaio 2022</w:t>
      </w:r>
      <w:r>
        <w:rPr>
          <w:rFonts w:ascii="Arial" w:hAnsi="Arial" w:cs="Arial"/>
          <w:i/>
          <w:iCs/>
          <w:sz w:val="22"/>
          <w:szCs w:val="22"/>
        </w:rPr>
        <w:t xml:space="preserve"> a lunedì </w:t>
      </w:r>
      <w:r w:rsidR="00B51E27">
        <w:rPr>
          <w:rFonts w:ascii="Arial" w:hAnsi="Arial" w:cs="Arial"/>
          <w:i/>
          <w:iCs/>
          <w:sz w:val="22"/>
          <w:szCs w:val="22"/>
        </w:rPr>
        <w:t>3</w:t>
      </w:r>
      <w:r>
        <w:rPr>
          <w:rFonts w:ascii="Arial" w:hAnsi="Arial" w:cs="Arial"/>
          <w:i/>
          <w:iCs/>
          <w:sz w:val="22"/>
          <w:szCs w:val="22"/>
        </w:rPr>
        <w:t>1</w:t>
      </w:r>
      <w:r w:rsidRPr="009075E7">
        <w:rPr>
          <w:rFonts w:ascii="Arial" w:hAnsi="Arial" w:cs="Arial"/>
          <w:i/>
          <w:iCs/>
          <w:sz w:val="22"/>
          <w:szCs w:val="22"/>
        </w:rPr>
        <w:t xml:space="preserve"> </w:t>
      </w:r>
      <w:r w:rsidR="00B51E27">
        <w:rPr>
          <w:rFonts w:ascii="Arial" w:hAnsi="Arial" w:cs="Arial"/>
          <w:i/>
          <w:iCs/>
          <w:sz w:val="22"/>
          <w:szCs w:val="22"/>
        </w:rPr>
        <w:t>gennaio 2022</w:t>
      </w:r>
      <w:r w:rsidRPr="009075E7">
        <w:rPr>
          <w:rFonts w:ascii="Arial" w:hAnsi="Arial" w:cs="Arial"/>
          <w:i/>
          <w:iCs/>
          <w:sz w:val="22"/>
          <w:szCs w:val="22"/>
        </w:rPr>
        <w:t xml:space="preserve"> (</w:t>
      </w:r>
      <w:r>
        <w:rPr>
          <w:rFonts w:ascii="Arial" w:hAnsi="Arial" w:cs="Arial"/>
          <w:sz w:val="22"/>
          <w:szCs w:val="22"/>
        </w:rPr>
        <w:t>ore 20.00) – con consenso della società dilettantistica.</w:t>
      </w:r>
    </w:p>
    <w:p w14:paraId="0F07F770" w14:textId="77777777" w:rsidR="008540F4" w:rsidRPr="009075E7" w:rsidRDefault="008540F4" w:rsidP="008540F4">
      <w:pPr>
        <w:ind w:left="0" w:hanging="2"/>
        <w:jc w:val="both"/>
        <w:rPr>
          <w:rFonts w:ascii="Arial" w:hAnsi="Arial" w:cs="Arial"/>
          <w:sz w:val="22"/>
          <w:szCs w:val="22"/>
        </w:rPr>
      </w:pPr>
    </w:p>
    <w:p w14:paraId="3FAC3F7B" w14:textId="77777777" w:rsidR="008540F4" w:rsidRPr="009075E7" w:rsidRDefault="008540F4" w:rsidP="008540F4">
      <w:pPr>
        <w:ind w:left="0" w:hanging="2"/>
        <w:jc w:val="both"/>
        <w:rPr>
          <w:rFonts w:ascii="Arial" w:hAnsi="Arial" w:cs="Arial"/>
          <w:sz w:val="22"/>
          <w:szCs w:val="22"/>
        </w:rPr>
      </w:pPr>
      <w:r>
        <w:rPr>
          <w:rFonts w:ascii="Arial" w:hAnsi="Arial" w:cs="Arial"/>
          <w:sz w:val="22"/>
          <w:szCs w:val="22"/>
        </w:rPr>
        <w:t>La variazione di tesseramento dovrà essere depositata presso la piattaforma federale telematica nei suddetti termini.</w:t>
      </w:r>
    </w:p>
    <w:p w14:paraId="4E0C2993" w14:textId="77777777" w:rsidR="008540F4" w:rsidRPr="009075E7" w:rsidRDefault="008540F4" w:rsidP="008540F4">
      <w:pPr>
        <w:ind w:left="0" w:hanging="2"/>
        <w:jc w:val="both"/>
        <w:rPr>
          <w:rFonts w:ascii="Arial" w:hAnsi="Arial" w:cs="Arial"/>
          <w:sz w:val="22"/>
          <w:szCs w:val="22"/>
        </w:rPr>
      </w:pPr>
    </w:p>
    <w:p w14:paraId="43A3C8B7" w14:textId="77777777"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d) </w:t>
      </w:r>
      <w:r w:rsidRPr="00FB14AA">
        <w:rPr>
          <w:rFonts w:ascii="Arial" w:hAnsi="Arial" w:cs="Arial"/>
          <w:b/>
          <w:sz w:val="22"/>
          <w:szCs w:val="22"/>
          <w:u w:val="single"/>
        </w:rPr>
        <w:t xml:space="preserve">Art. 108 delle N.O.I.F. (svincolo per accordo) </w:t>
      </w:r>
    </w:p>
    <w:p w14:paraId="7D57E5ED"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deposito degli accordi di svincolo, presso i Comitati, la Divisione Calcio a Cinque e i Dipartimenti Interregionale e Calcio Femminile di competenza, dovrà avvenire entro 20 giorni dalla stipulazione e comu</w:t>
      </w:r>
      <w:r>
        <w:rPr>
          <w:rFonts w:ascii="Arial" w:hAnsi="Arial" w:cs="Arial"/>
          <w:sz w:val="22"/>
          <w:szCs w:val="22"/>
        </w:rPr>
        <w:t xml:space="preserve">nque entro e </w:t>
      </w:r>
      <w:r w:rsidR="00546021">
        <w:rPr>
          <w:rFonts w:ascii="Arial" w:hAnsi="Arial" w:cs="Arial"/>
          <w:sz w:val="22"/>
          <w:szCs w:val="22"/>
        </w:rPr>
        <w:t>non oltre martedì 15 giugno 2022</w:t>
      </w:r>
      <w:r w:rsidRPr="009075E7">
        <w:rPr>
          <w:rFonts w:ascii="Arial" w:hAnsi="Arial" w:cs="Arial"/>
          <w:sz w:val="22"/>
          <w:szCs w:val="22"/>
        </w:rPr>
        <w:t xml:space="preserve"> (ore 19.00).</w:t>
      </w:r>
    </w:p>
    <w:p w14:paraId="301C9FF2" w14:textId="77777777" w:rsidR="008540F4" w:rsidRPr="009075E7" w:rsidRDefault="008540F4" w:rsidP="008540F4">
      <w:pPr>
        <w:ind w:left="0" w:hanging="2"/>
        <w:jc w:val="both"/>
        <w:rPr>
          <w:rFonts w:ascii="Arial" w:hAnsi="Arial" w:cs="Arial"/>
          <w:sz w:val="22"/>
          <w:szCs w:val="22"/>
        </w:rPr>
      </w:pPr>
    </w:p>
    <w:p w14:paraId="5530E1A7"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Gli Organi federali competenti provvederanno allo</w:t>
      </w:r>
      <w:r w:rsidR="00546021">
        <w:rPr>
          <w:rFonts w:ascii="Arial" w:hAnsi="Arial" w:cs="Arial"/>
          <w:sz w:val="22"/>
          <w:szCs w:val="22"/>
        </w:rPr>
        <w:t xml:space="preserve"> svincolo a far data da venerdì</w:t>
      </w:r>
      <w:r>
        <w:rPr>
          <w:rFonts w:ascii="Arial" w:hAnsi="Arial" w:cs="Arial"/>
          <w:sz w:val="22"/>
          <w:szCs w:val="22"/>
        </w:rPr>
        <w:t xml:space="preserve"> 1</w:t>
      </w:r>
      <w:r w:rsidR="00546021">
        <w:rPr>
          <w:rFonts w:ascii="Arial" w:hAnsi="Arial" w:cs="Arial"/>
          <w:sz w:val="22"/>
          <w:szCs w:val="22"/>
        </w:rPr>
        <w:t>°</w:t>
      </w:r>
      <w:r>
        <w:rPr>
          <w:rFonts w:ascii="Arial" w:hAnsi="Arial" w:cs="Arial"/>
          <w:sz w:val="22"/>
          <w:szCs w:val="22"/>
        </w:rPr>
        <w:t xml:space="preserve"> lugli</w:t>
      </w:r>
      <w:r w:rsidR="00546021">
        <w:rPr>
          <w:rFonts w:ascii="Arial" w:hAnsi="Arial" w:cs="Arial"/>
          <w:sz w:val="22"/>
          <w:szCs w:val="22"/>
        </w:rPr>
        <w:t>o 2022</w:t>
      </w:r>
      <w:r w:rsidRPr="009075E7">
        <w:rPr>
          <w:rFonts w:ascii="Arial" w:hAnsi="Arial" w:cs="Arial"/>
          <w:sz w:val="22"/>
          <w:szCs w:val="22"/>
        </w:rPr>
        <w:t>.</w:t>
      </w:r>
    </w:p>
    <w:p w14:paraId="4F4D9C3C" w14:textId="77777777" w:rsidR="008540F4" w:rsidRPr="009075E7" w:rsidRDefault="008540F4" w:rsidP="008540F4">
      <w:pPr>
        <w:ind w:left="0" w:hanging="2"/>
        <w:jc w:val="both"/>
        <w:rPr>
          <w:rFonts w:ascii="Arial" w:hAnsi="Arial" w:cs="Arial"/>
          <w:sz w:val="22"/>
          <w:szCs w:val="22"/>
        </w:rPr>
      </w:pPr>
    </w:p>
    <w:p w14:paraId="6F6F7818"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u w:val="single"/>
        </w:rPr>
        <w:t>TERMINI E MODALITA’ PER L’INVIO DELLE LISTE DI SVINCOLO DI CALCIATORI“GIOVANI”</w:t>
      </w:r>
    </w:p>
    <w:p w14:paraId="225F29CE" w14:textId="77777777" w:rsidR="008540F4" w:rsidRDefault="008540F4" w:rsidP="008540F4">
      <w:pPr>
        <w:ind w:left="0" w:hanging="2"/>
        <w:jc w:val="both"/>
        <w:rPr>
          <w:rFonts w:ascii="Arial" w:hAnsi="Arial" w:cs="Arial"/>
          <w:sz w:val="22"/>
          <w:szCs w:val="22"/>
          <w:u w:val="single"/>
        </w:rPr>
      </w:pPr>
    </w:p>
    <w:p w14:paraId="37D38BB1" w14:textId="77777777"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u w:val="single"/>
        </w:rPr>
        <w:t>Art. 107 delle N.O.I.F. (svincolo per rinuncia)</w:t>
      </w:r>
    </w:p>
    <w:p w14:paraId="49A2E68F"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I calciatori “Giovani” tesserati con vincolo annuale entro il 30 novembre possono essere inclusi in lista di svincolo da </w:t>
      </w:r>
      <w:r>
        <w:rPr>
          <w:rFonts w:ascii="Arial" w:hAnsi="Arial" w:cs="Arial"/>
          <w:sz w:val="22"/>
          <w:szCs w:val="22"/>
        </w:rPr>
        <w:t xml:space="preserve">trasmettere per via telematica ai Comitati di competenza entro i termini stabiliti: </w:t>
      </w:r>
    </w:p>
    <w:p w14:paraId="0973CCF3" w14:textId="77777777" w:rsidR="008540F4" w:rsidRPr="009075E7" w:rsidRDefault="008540F4" w:rsidP="008540F4">
      <w:pPr>
        <w:ind w:left="0" w:hanging="2"/>
        <w:jc w:val="both"/>
        <w:rPr>
          <w:rFonts w:ascii="Arial" w:hAnsi="Arial" w:cs="Arial"/>
          <w:sz w:val="22"/>
          <w:szCs w:val="22"/>
        </w:rPr>
      </w:pPr>
    </w:p>
    <w:p w14:paraId="3A8A4751" w14:textId="77777777"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546021">
        <w:rPr>
          <w:rFonts w:ascii="Arial" w:hAnsi="Arial" w:cs="Arial"/>
          <w:i/>
          <w:sz w:val="22"/>
          <w:szCs w:val="22"/>
        </w:rPr>
        <w:t>mercoledì</w:t>
      </w:r>
      <w:r w:rsidRPr="009075E7">
        <w:rPr>
          <w:rFonts w:ascii="Arial" w:hAnsi="Arial" w:cs="Arial"/>
          <w:i/>
          <w:sz w:val="22"/>
          <w:szCs w:val="22"/>
        </w:rPr>
        <w:t xml:space="preserve"> </w:t>
      </w:r>
      <w:r w:rsidR="00546021">
        <w:rPr>
          <w:rFonts w:ascii="Arial" w:hAnsi="Arial" w:cs="Arial"/>
          <w:i/>
          <w:iCs/>
          <w:sz w:val="22"/>
          <w:szCs w:val="22"/>
        </w:rPr>
        <w:t>1 dicembre 2021</w:t>
      </w:r>
      <w:r w:rsidRPr="009075E7">
        <w:rPr>
          <w:rFonts w:ascii="Arial" w:hAnsi="Arial" w:cs="Arial"/>
          <w:i/>
          <w:iCs/>
          <w:sz w:val="22"/>
          <w:szCs w:val="22"/>
        </w:rPr>
        <w:t xml:space="preserve"> a </w:t>
      </w:r>
      <w:r w:rsidR="00546021">
        <w:rPr>
          <w:rFonts w:ascii="Arial" w:hAnsi="Arial" w:cs="Arial"/>
          <w:i/>
          <w:iCs/>
          <w:sz w:val="22"/>
          <w:szCs w:val="22"/>
        </w:rPr>
        <w:t>giovedì 16</w:t>
      </w:r>
      <w:r w:rsidRPr="009075E7">
        <w:rPr>
          <w:rFonts w:ascii="Arial" w:hAnsi="Arial" w:cs="Arial"/>
          <w:i/>
          <w:iCs/>
          <w:sz w:val="22"/>
          <w:szCs w:val="22"/>
        </w:rPr>
        <w:t xml:space="preserve"> dicembre </w:t>
      </w:r>
      <w:r w:rsidR="00546021">
        <w:rPr>
          <w:rFonts w:ascii="Arial" w:hAnsi="Arial" w:cs="Arial"/>
          <w:i/>
          <w:iCs/>
          <w:sz w:val="22"/>
          <w:szCs w:val="22"/>
        </w:rPr>
        <w:t>2021</w:t>
      </w:r>
      <w:r w:rsidRPr="009075E7">
        <w:rPr>
          <w:rFonts w:ascii="Arial" w:hAnsi="Arial" w:cs="Arial"/>
          <w:i/>
          <w:iCs/>
          <w:sz w:val="22"/>
          <w:szCs w:val="22"/>
        </w:rPr>
        <w:t xml:space="preserve"> </w:t>
      </w:r>
      <w:r w:rsidRPr="009075E7">
        <w:rPr>
          <w:rFonts w:ascii="Arial" w:hAnsi="Arial" w:cs="Arial"/>
          <w:sz w:val="22"/>
          <w:szCs w:val="22"/>
        </w:rPr>
        <w:t>(ore 19.00).</w:t>
      </w:r>
    </w:p>
    <w:p w14:paraId="65DEBB60" w14:textId="77777777" w:rsidR="008540F4" w:rsidRPr="009075E7" w:rsidRDefault="008540F4" w:rsidP="008540F4">
      <w:pPr>
        <w:ind w:left="0" w:hanging="2"/>
        <w:jc w:val="both"/>
        <w:rPr>
          <w:rFonts w:ascii="Arial" w:hAnsi="Arial" w:cs="Arial"/>
          <w:sz w:val="22"/>
          <w:szCs w:val="22"/>
        </w:rPr>
      </w:pPr>
    </w:p>
    <w:p w14:paraId="2CC7409F" w14:textId="77777777"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Il tesseramento dei calciatori svincolati in questo periodo deve </w:t>
      </w:r>
      <w:r>
        <w:rPr>
          <w:rFonts w:ascii="Arial" w:hAnsi="Arial" w:cs="Arial"/>
          <w:sz w:val="22"/>
          <w:szCs w:val="22"/>
        </w:rPr>
        <w:t>avvenire a far data da venerdì 1</w:t>
      </w:r>
      <w:r w:rsidR="00546021">
        <w:rPr>
          <w:rFonts w:ascii="Arial" w:hAnsi="Arial" w:cs="Arial"/>
          <w:sz w:val="22"/>
          <w:szCs w:val="22"/>
        </w:rPr>
        <w:t>7 dicembre 2021</w:t>
      </w:r>
      <w:r w:rsidRPr="009075E7">
        <w:rPr>
          <w:rFonts w:ascii="Arial" w:hAnsi="Arial" w:cs="Arial"/>
          <w:sz w:val="22"/>
          <w:szCs w:val="22"/>
        </w:rPr>
        <w:t>.</w:t>
      </w:r>
    </w:p>
    <w:p w14:paraId="7306D911" w14:textId="77777777" w:rsidR="00697155" w:rsidRDefault="00697155" w:rsidP="008540F4">
      <w:pPr>
        <w:ind w:left="0" w:hanging="2"/>
        <w:jc w:val="both"/>
        <w:rPr>
          <w:rFonts w:ascii="Arial" w:hAnsi="Arial" w:cs="Arial"/>
          <w:sz w:val="22"/>
          <w:szCs w:val="22"/>
        </w:rPr>
      </w:pPr>
    </w:p>
    <w:p w14:paraId="68C2620D" w14:textId="77777777" w:rsidR="004A61AC" w:rsidRDefault="004A61AC" w:rsidP="008540F4">
      <w:pPr>
        <w:ind w:left="0" w:hanging="2"/>
        <w:jc w:val="both"/>
        <w:rPr>
          <w:rFonts w:ascii="Arial" w:hAnsi="Arial" w:cs="Arial"/>
          <w:sz w:val="22"/>
          <w:szCs w:val="22"/>
        </w:rPr>
      </w:pPr>
    </w:p>
    <w:p w14:paraId="043876C0" w14:textId="77777777" w:rsidR="00697155" w:rsidRPr="009075E7" w:rsidRDefault="00697155" w:rsidP="008540F4">
      <w:pPr>
        <w:ind w:left="0" w:hanging="2"/>
        <w:jc w:val="both"/>
        <w:rPr>
          <w:rFonts w:ascii="Arial" w:hAnsi="Arial" w:cs="Arial"/>
          <w:sz w:val="22"/>
          <w:szCs w:val="22"/>
        </w:rPr>
      </w:pPr>
    </w:p>
    <w:p w14:paraId="0530580E" w14:textId="77777777" w:rsidR="008540F4" w:rsidRDefault="008540F4" w:rsidP="008540F4">
      <w:pPr>
        <w:ind w:left="0" w:hanging="2"/>
        <w:jc w:val="both"/>
        <w:rPr>
          <w:rFonts w:ascii="Arial" w:hAnsi="Arial" w:cs="Arial"/>
          <w:sz w:val="22"/>
          <w:szCs w:val="22"/>
          <w:u w:val="single"/>
        </w:rPr>
      </w:pPr>
      <w:r w:rsidRPr="009075E7">
        <w:rPr>
          <w:rFonts w:ascii="Arial" w:hAnsi="Arial" w:cs="Arial"/>
          <w:sz w:val="22"/>
          <w:szCs w:val="22"/>
          <w:u w:val="single"/>
        </w:rPr>
        <w:t>TERMINI E MODALITA’ PER LE VARIAZIONI DI ATTIVITA’ – Art. 118 delle N.O.I.F.</w:t>
      </w:r>
    </w:p>
    <w:p w14:paraId="2AAEBC52" w14:textId="77777777" w:rsidR="00B513E2" w:rsidRPr="009075E7" w:rsidRDefault="00B513E2" w:rsidP="008540F4">
      <w:pPr>
        <w:ind w:left="0" w:hanging="2"/>
        <w:jc w:val="both"/>
        <w:rPr>
          <w:rFonts w:ascii="Arial" w:hAnsi="Arial" w:cs="Arial"/>
          <w:sz w:val="22"/>
          <w:szCs w:val="22"/>
          <w:u w:val="single"/>
        </w:rPr>
      </w:pPr>
    </w:p>
    <w:p w14:paraId="0C7B6837" w14:textId="77777777" w:rsidR="008540F4" w:rsidRPr="009075E7" w:rsidRDefault="008540F4" w:rsidP="008540F4">
      <w:pPr>
        <w:pStyle w:val="Testonormale"/>
        <w:ind w:left="0" w:hanging="2"/>
        <w:jc w:val="both"/>
        <w:rPr>
          <w:rFonts w:ascii="Arial" w:hAnsi="Arial" w:cs="Arial"/>
          <w:i/>
          <w:sz w:val="22"/>
          <w:szCs w:val="22"/>
        </w:rPr>
      </w:pPr>
      <w:r w:rsidRPr="009075E7">
        <w:rPr>
          <w:rFonts w:ascii="Arial" w:hAnsi="Arial" w:cs="Arial"/>
          <w:sz w:val="22"/>
          <w:szCs w:val="22"/>
        </w:rPr>
        <w:t>Per la Stagione Sportiva</w:t>
      </w:r>
      <w:r w:rsidR="00546021">
        <w:rPr>
          <w:rFonts w:ascii="Arial" w:hAnsi="Arial" w:cs="Arial"/>
          <w:sz w:val="22"/>
          <w:szCs w:val="22"/>
        </w:rPr>
        <w:t xml:space="preserve"> 2021/2022</w:t>
      </w:r>
      <w:r w:rsidRPr="009075E7">
        <w:rPr>
          <w:rFonts w:ascii="Arial" w:hAnsi="Arial" w:cs="Arial"/>
          <w:sz w:val="22"/>
          <w:szCs w:val="22"/>
        </w:rPr>
        <w:t xml:space="preserve">, il termine fissato per l’invio o il deposito delle richieste di variazione di attività ai sensi dell’art. 118 delle NOIF è da </w:t>
      </w:r>
      <w:r w:rsidR="00546021">
        <w:rPr>
          <w:rFonts w:ascii="Arial" w:hAnsi="Arial" w:cs="Arial"/>
          <w:i/>
          <w:sz w:val="22"/>
          <w:szCs w:val="22"/>
        </w:rPr>
        <w:t>giovedì</w:t>
      </w:r>
      <w:r>
        <w:rPr>
          <w:rFonts w:ascii="Arial" w:hAnsi="Arial" w:cs="Arial"/>
          <w:i/>
          <w:sz w:val="22"/>
          <w:szCs w:val="22"/>
        </w:rPr>
        <w:t xml:space="preserve"> </w:t>
      </w:r>
      <w:r w:rsidRPr="009075E7">
        <w:rPr>
          <w:rFonts w:ascii="Arial" w:hAnsi="Arial" w:cs="Arial"/>
          <w:i/>
          <w:sz w:val="22"/>
          <w:szCs w:val="22"/>
        </w:rPr>
        <w:t>1</w:t>
      </w:r>
      <w:r w:rsidR="00546021">
        <w:rPr>
          <w:rFonts w:ascii="Arial" w:hAnsi="Arial" w:cs="Arial"/>
          <w:i/>
          <w:sz w:val="22"/>
          <w:szCs w:val="22"/>
        </w:rPr>
        <w:t>° luglio 2020 a venerdì 5</w:t>
      </w:r>
      <w:r>
        <w:rPr>
          <w:rFonts w:ascii="Arial" w:hAnsi="Arial" w:cs="Arial"/>
          <w:i/>
          <w:sz w:val="22"/>
          <w:szCs w:val="22"/>
        </w:rPr>
        <w:t xml:space="preserve"> </w:t>
      </w:r>
      <w:r w:rsidR="00546021">
        <w:rPr>
          <w:rFonts w:ascii="Arial" w:hAnsi="Arial" w:cs="Arial"/>
          <w:i/>
          <w:sz w:val="22"/>
          <w:szCs w:val="22"/>
        </w:rPr>
        <w:t>novembre  2021</w:t>
      </w:r>
      <w:r w:rsidRPr="009075E7">
        <w:rPr>
          <w:rFonts w:ascii="Arial" w:hAnsi="Arial" w:cs="Arial"/>
          <w:i/>
          <w:sz w:val="22"/>
          <w:szCs w:val="22"/>
        </w:rPr>
        <w:t xml:space="preserve"> (ore 19.00).</w:t>
      </w:r>
    </w:p>
    <w:p w14:paraId="7559B1F6" w14:textId="77777777" w:rsidR="00A521FB" w:rsidRDefault="00A521FB" w:rsidP="001B6DD8">
      <w:pPr>
        <w:pStyle w:val="LndNormale1"/>
        <w:ind w:left="0" w:hanging="2"/>
        <w:rPr>
          <w:rFonts w:cs="Arial"/>
          <w:sz w:val="22"/>
          <w:szCs w:val="22"/>
        </w:rPr>
      </w:pPr>
    </w:p>
    <w:p w14:paraId="0D0D1C1D" w14:textId="77777777" w:rsidR="0036169D" w:rsidRDefault="0036169D" w:rsidP="001B6DD8">
      <w:pPr>
        <w:pStyle w:val="LndNormale1"/>
        <w:ind w:left="0" w:hanging="2"/>
        <w:rPr>
          <w:rFonts w:cs="Arial"/>
          <w:sz w:val="22"/>
          <w:szCs w:val="22"/>
        </w:rPr>
      </w:pPr>
    </w:p>
    <w:p w14:paraId="4AFC2DD2" w14:textId="77777777" w:rsidR="001B6DD8" w:rsidRPr="006617E5" w:rsidRDefault="001B6DD8" w:rsidP="001B6DD8">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sidRPr="006608DA">
        <w:rPr>
          <w:b/>
          <w:sz w:val="24"/>
        </w:rPr>
        <w:t>AFFILIAZIONI – FUSIONI – SCISSIONI – CAMBI DI DENOMINAZIONE SOCIALE – CAMBI DI SEDE SOCIALE</w:t>
      </w:r>
      <w:r>
        <w:rPr>
          <w:b/>
          <w:sz w:val="24"/>
        </w:rPr>
        <w:t xml:space="preserve"> </w:t>
      </w:r>
      <w:r w:rsidRPr="006608DA">
        <w:rPr>
          <w:b/>
          <w:sz w:val="24"/>
        </w:rPr>
        <w:t>– STAGIONE SPORTIVA 20</w:t>
      </w:r>
      <w:r>
        <w:rPr>
          <w:b/>
          <w:sz w:val="24"/>
        </w:rPr>
        <w:t>21</w:t>
      </w:r>
      <w:r w:rsidRPr="006608DA">
        <w:rPr>
          <w:b/>
          <w:sz w:val="24"/>
        </w:rPr>
        <w:t>/202</w:t>
      </w:r>
      <w:r>
        <w:rPr>
          <w:b/>
          <w:sz w:val="24"/>
        </w:rPr>
        <w:t>2</w:t>
      </w:r>
    </w:p>
    <w:p w14:paraId="4776AE5A" w14:textId="77777777" w:rsidR="001B6DD8" w:rsidRDefault="001B6DD8" w:rsidP="001B6DD8">
      <w:pPr>
        <w:overflowPunct/>
        <w:ind w:left="0" w:hanging="2"/>
        <w:jc w:val="both"/>
        <w:textAlignment w:val="auto"/>
        <w:rPr>
          <w:rFonts w:ascii="Arial" w:hAnsi="Arial" w:cs="Arial"/>
          <w:sz w:val="22"/>
          <w:szCs w:val="22"/>
          <w:lang w:val="it"/>
        </w:rPr>
      </w:pPr>
    </w:p>
    <w:p w14:paraId="2F0B7D1A" w14:textId="77777777" w:rsidR="001B6DD8" w:rsidRDefault="00697155" w:rsidP="001B6DD8">
      <w:pPr>
        <w:overflowPunct/>
        <w:ind w:left="0" w:hanging="2"/>
        <w:jc w:val="both"/>
        <w:textAlignment w:val="auto"/>
        <w:rPr>
          <w:rFonts w:ascii="Arial" w:hAnsi="Arial" w:cs="Arial"/>
          <w:sz w:val="22"/>
          <w:szCs w:val="22"/>
          <w:lang w:val="it"/>
        </w:rPr>
      </w:pPr>
      <w:r>
        <w:rPr>
          <w:rFonts w:ascii="Arial" w:hAnsi="Arial" w:cs="Arial"/>
          <w:sz w:val="22"/>
          <w:szCs w:val="22"/>
          <w:lang w:val="it"/>
        </w:rPr>
        <w:t>Per le pratiche di cui in epigrafe, si rimanda ai precedenti Comunicati Ufficiali.</w:t>
      </w:r>
    </w:p>
    <w:p w14:paraId="66CB1015" w14:textId="77777777" w:rsidR="00B513E2" w:rsidRDefault="00B513E2" w:rsidP="001B6DD8">
      <w:pPr>
        <w:pStyle w:val="LndNormale1"/>
        <w:ind w:left="0" w:hanging="2"/>
        <w:rPr>
          <w:rFonts w:cs="Arial"/>
          <w:sz w:val="22"/>
          <w:szCs w:val="22"/>
          <w:lang w:val="it" w:eastAsia="x-none"/>
        </w:rPr>
      </w:pPr>
    </w:p>
    <w:p w14:paraId="1734D3F7" w14:textId="77777777" w:rsidR="00B513E2" w:rsidRDefault="00B513E2" w:rsidP="001B6DD8">
      <w:pPr>
        <w:pStyle w:val="LndNormale1"/>
        <w:ind w:left="0" w:hanging="2"/>
        <w:rPr>
          <w:rFonts w:cs="Arial"/>
          <w:sz w:val="22"/>
          <w:szCs w:val="22"/>
          <w:lang w:val="it" w:eastAsia="x-none"/>
        </w:rPr>
      </w:pPr>
    </w:p>
    <w:p w14:paraId="60B47881" w14:textId="77777777" w:rsidR="001B6DD8" w:rsidRPr="00C10DF8" w:rsidRDefault="001B6DD8" w:rsidP="001B6DD8">
      <w:pPr>
        <w:pStyle w:val="LndNormale1"/>
        <w:pBdr>
          <w:top w:val="single" w:sz="6" w:space="1" w:color="auto"/>
          <w:left w:val="single" w:sz="6" w:space="1" w:color="auto"/>
          <w:bottom w:val="single" w:sz="6" w:space="0" w:color="auto"/>
          <w:right w:val="single" w:sz="6" w:space="1" w:color="auto"/>
        </w:pBdr>
        <w:shd w:val="pct5" w:color="auto" w:fill="auto"/>
        <w:spacing w:line="240" w:lineRule="auto"/>
        <w:ind w:left="0" w:hanging="2"/>
        <w:jc w:val="center"/>
        <w:rPr>
          <w:b/>
          <w:sz w:val="24"/>
          <w:szCs w:val="24"/>
        </w:rPr>
      </w:pPr>
      <w:r w:rsidRPr="00C10DF8">
        <w:rPr>
          <w:b/>
          <w:sz w:val="24"/>
          <w:szCs w:val="24"/>
        </w:rPr>
        <w:t>OBBLIGO DOTAZIONE PEC PER SOCIETA’ NON PROFESSIONISTICHE</w:t>
      </w:r>
    </w:p>
    <w:p w14:paraId="067FDB89" w14:textId="77777777" w:rsidR="001B6DD8" w:rsidRPr="00C10DF8" w:rsidRDefault="001B6DD8" w:rsidP="001B6DD8">
      <w:pPr>
        <w:spacing w:line="240" w:lineRule="auto"/>
        <w:ind w:left="0" w:hanging="2"/>
        <w:jc w:val="both"/>
        <w:rPr>
          <w:rFonts w:ascii="Arial" w:hAnsi="Arial" w:cs="Arial"/>
          <w:sz w:val="22"/>
          <w:szCs w:val="22"/>
        </w:rPr>
      </w:pPr>
    </w:p>
    <w:p w14:paraId="7215D51B" w14:textId="77777777" w:rsidR="001B6DD8" w:rsidRPr="00C10DF8" w:rsidRDefault="001B6DD8" w:rsidP="001B6DD8">
      <w:pPr>
        <w:spacing w:line="240" w:lineRule="auto"/>
        <w:ind w:left="0" w:hanging="2"/>
        <w:jc w:val="both"/>
        <w:rPr>
          <w:rFonts w:ascii="Arial" w:hAnsi="Arial" w:cs="Arial"/>
          <w:sz w:val="22"/>
          <w:szCs w:val="22"/>
        </w:rPr>
      </w:pPr>
      <w:r w:rsidRPr="00C10DF8">
        <w:rPr>
          <w:rFonts w:ascii="Arial" w:hAnsi="Arial" w:cs="Arial"/>
          <w:sz w:val="22"/>
          <w:szCs w:val="22"/>
        </w:rPr>
        <w:t xml:space="preserve">Si trascrive quanto pubblicato con Comunicato Ufficiale n. 264 del 19.04.2021 della Lega Nazionale Dilettanti, allegato al presente C.U., in relazione a quanto in epigrafe: </w:t>
      </w:r>
    </w:p>
    <w:p w14:paraId="4A9D71CE" w14:textId="77777777" w:rsidR="001B6DD8" w:rsidRPr="00C10DF8" w:rsidRDefault="001B6DD8" w:rsidP="001B6DD8">
      <w:pPr>
        <w:spacing w:line="240" w:lineRule="auto"/>
        <w:ind w:left="0" w:hanging="2"/>
        <w:jc w:val="both"/>
        <w:rPr>
          <w:rFonts w:ascii="Arial" w:eastAsia="Arial" w:hAnsi="Arial" w:cs="Arial"/>
          <w:i/>
          <w:color w:val="000000"/>
          <w:position w:val="0"/>
          <w:sz w:val="22"/>
          <w:szCs w:val="22"/>
          <w:lang w:eastAsia="it-IT"/>
        </w:rPr>
      </w:pPr>
      <w:r w:rsidRPr="00C10DF8">
        <w:rPr>
          <w:rFonts w:ascii="Arial" w:eastAsia="Arial" w:hAnsi="Arial" w:cs="Arial"/>
          <w:i/>
          <w:color w:val="000000"/>
          <w:position w:val="0"/>
          <w:sz w:val="22"/>
          <w:szCs w:val="22"/>
          <w:lang w:eastAsia="it-IT"/>
        </w:rPr>
        <w:t xml:space="preserve">Si rende noto che, </w:t>
      </w:r>
      <w:r w:rsidRPr="00C10DF8">
        <w:rPr>
          <w:rFonts w:ascii="Arial" w:eastAsia="Arial" w:hAnsi="Arial" w:cs="Arial"/>
          <w:b/>
          <w:i/>
          <w:color w:val="000000"/>
          <w:position w:val="0"/>
          <w:sz w:val="22"/>
          <w:szCs w:val="22"/>
          <w:u w:val="single"/>
          <w:lang w:eastAsia="it-IT"/>
        </w:rPr>
        <w:t>a far data dal 1° Luglio 2021</w:t>
      </w:r>
      <w:r w:rsidRPr="00C10DF8">
        <w:rPr>
          <w:rFonts w:ascii="Arial" w:eastAsia="Arial" w:hAnsi="Arial" w:cs="Arial"/>
          <w:i/>
          <w:color w:val="000000"/>
          <w:position w:val="0"/>
          <w:sz w:val="22"/>
          <w:szCs w:val="22"/>
          <w:lang w:eastAsia="it-IT"/>
        </w:rPr>
        <w:t>, per le Società non professionistiche e per i tesserati delle Società non professionistiche entrerà in vigore l’art. 53 del nuovo Codice di Giustizia Sportiva, così come previsto dalle “</w:t>
      </w:r>
      <w:r w:rsidRPr="00C10DF8">
        <w:rPr>
          <w:rFonts w:ascii="Arial" w:eastAsia="Arial" w:hAnsi="Arial" w:cs="Arial"/>
          <w:i/>
          <w:iCs/>
          <w:color w:val="000000"/>
          <w:position w:val="0"/>
          <w:sz w:val="22"/>
          <w:szCs w:val="22"/>
          <w:lang w:eastAsia="it-IT"/>
        </w:rPr>
        <w:t>Disposizioni transitorie</w:t>
      </w:r>
      <w:r w:rsidRPr="00C10DF8">
        <w:rPr>
          <w:rFonts w:ascii="Arial" w:eastAsia="Arial" w:hAnsi="Arial" w:cs="Arial"/>
          <w:i/>
          <w:color w:val="000000"/>
          <w:position w:val="0"/>
          <w:sz w:val="22"/>
          <w:szCs w:val="22"/>
          <w:lang w:eastAsia="it-IT"/>
        </w:rPr>
        <w:t xml:space="preserve">” dell’art. 142 del Codice di cui al Comunicato Ufficiale F.I.G.C. n. 201/A del 20 Maggio 2020. </w:t>
      </w:r>
    </w:p>
    <w:p w14:paraId="1523D590" w14:textId="77777777" w:rsidR="001B6DD8" w:rsidRPr="00C10DF8" w:rsidRDefault="001B6DD8" w:rsidP="001B6DD8">
      <w:pPr>
        <w:spacing w:line="240" w:lineRule="auto"/>
        <w:ind w:left="0" w:hanging="2"/>
        <w:jc w:val="both"/>
        <w:rPr>
          <w:rFonts w:ascii="Arial" w:eastAsia="Arial" w:hAnsi="Arial" w:cs="Arial"/>
          <w:i/>
          <w:color w:val="000000"/>
          <w:position w:val="0"/>
          <w:sz w:val="22"/>
          <w:szCs w:val="22"/>
          <w:lang w:eastAsia="it-IT"/>
        </w:rPr>
      </w:pPr>
    </w:p>
    <w:p w14:paraId="1AC4B41B" w14:textId="77777777" w:rsidR="001B6DD8" w:rsidRPr="00C10DF8" w:rsidRDefault="001B6DD8" w:rsidP="001B6DD8">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i/>
          <w:color w:val="000000"/>
          <w:position w:val="0"/>
          <w:sz w:val="22"/>
          <w:szCs w:val="22"/>
          <w:lang w:eastAsia="it-IT"/>
        </w:rPr>
      </w:pPr>
      <w:r w:rsidRPr="00C10DF8">
        <w:rPr>
          <w:rFonts w:ascii="Arial" w:eastAsia="Arial" w:hAnsi="Arial" w:cs="Arial"/>
          <w:i/>
          <w:color w:val="000000"/>
          <w:position w:val="0"/>
          <w:sz w:val="22"/>
          <w:szCs w:val="22"/>
          <w:lang w:eastAsia="it-IT"/>
        </w:rPr>
        <w:t xml:space="preserve">Le Società dovranno comunicare un indirizzo di posta elettronica certificata quale dato obbligatorio per procedere all’affiliazione o al suo rinnovo. </w:t>
      </w:r>
    </w:p>
    <w:p w14:paraId="073E2B88" w14:textId="77777777" w:rsidR="001B6DD8" w:rsidRPr="00C10DF8" w:rsidRDefault="001B6DD8" w:rsidP="001B6DD8">
      <w:pPr>
        <w:pStyle w:val="xxparagraph"/>
        <w:shd w:val="clear" w:color="auto" w:fill="FFFFFF"/>
        <w:spacing w:before="0" w:beforeAutospacing="0" w:after="0" w:afterAutospacing="0"/>
        <w:jc w:val="both"/>
        <w:rPr>
          <w:rFonts w:ascii="Arial" w:eastAsia="Arial" w:hAnsi="Arial" w:cs="Arial"/>
          <w:i/>
          <w:color w:val="000000"/>
          <w:sz w:val="22"/>
          <w:szCs w:val="22"/>
        </w:rPr>
      </w:pPr>
    </w:p>
    <w:p w14:paraId="7718AAF6" w14:textId="77777777" w:rsidR="001B6DD8" w:rsidRPr="00C10DF8" w:rsidRDefault="001B6DD8" w:rsidP="001B6DD8">
      <w:pPr>
        <w:pStyle w:val="xxparagraph"/>
        <w:shd w:val="clear" w:color="auto" w:fill="FFFFFF"/>
        <w:spacing w:before="0" w:beforeAutospacing="0" w:after="0" w:afterAutospacing="0"/>
        <w:jc w:val="both"/>
        <w:rPr>
          <w:rFonts w:ascii="Arial" w:eastAsia="Arial" w:hAnsi="Arial" w:cs="Arial"/>
          <w:color w:val="000000"/>
          <w:sz w:val="22"/>
          <w:szCs w:val="22"/>
        </w:rPr>
      </w:pPr>
      <w:r w:rsidRPr="00C10DF8">
        <w:rPr>
          <w:rFonts w:ascii="Arial" w:eastAsia="Arial" w:hAnsi="Arial" w:cs="Arial"/>
          <w:i/>
          <w:color w:val="000000"/>
          <w:sz w:val="22"/>
          <w:szCs w:val="22"/>
        </w:rPr>
        <w:t>I tesserati delle Società non professionistiche, all’atto del tesseramento o del rinnovo dello stesso, dovranno comunicare l’indirizzo di posta elettronica certificata della Società per la quale si tesserano. Tale comunicazione sarà condizione per il tesseramento.</w:t>
      </w:r>
    </w:p>
    <w:p w14:paraId="0863A62B" w14:textId="77777777" w:rsidR="00BE064F" w:rsidRDefault="00BE064F" w:rsidP="00BE064F">
      <w:pPr>
        <w:ind w:left="0" w:hanging="2"/>
        <w:rPr>
          <w:rFonts w:ascii="Arial" w:hAnsi="Arial" w:cs="Arial"/>
          <w:sz w:val="22"/>
          <w:szCs w:val="22"/>
        </w:rPr>
      </w:pPr>
    </w:p>
    <w:p w14:paraId="71EA6A67" w14:textId="77777777" w:rsidR="00DA2ECD" w:rsidRDefault="00DA2ECD" w:rsidP="00BE064F">
      <w:pPr>
        <w:ind w:left="0" w:hanging="2"/>
        <w:rPr>
          <w:rFonts w:ascii="Arial" w:hAnsi="Arial" w:cs="Arial"/>
          <w:sz w:val="22"/>
          <w:szCs w:val="22"/>
        </w:rPr>
      </w:pPr>
    </w:p>
    <w:p w14:paraId="4900E6C1" w14:textId="77777777" w:rsidR="00BE064F" w:rsidRPr="00517082" w:rsidRDefault="00BE064F" w:rsidP="00BE064F">
      <w:pPr>
        <w:pBdr>
          <w:top w:val="single" w:sz="6" w:space="1" w:color="auto"/>
          <w:left w:val="single" w:sz="6" w:space="1" w:color="auto"/>
          <w:bottom w:val="single" w:sz="6" w:space="1" w:color="auto"/>
          <w:right w:val="single" w:sz="6" w:space="1" w:color="auto"/>
        </w:pBdr>
        <w:shd w:val="pct5" w:color="auto" w:fill="auto"/>
        <w:ind w:left="0" w:hanging="2"/>
        <w:jc w:val="center"/>
        <w:rPr>
          <w:color w:val="000000"/>
          <w:sz w:val="24"/>
          <w:szCs w:val="24"/>
        </w:rPr>
      </w:pPr>
      <w:r w:rsidRPr="00517082">
        <w:rPr>
          <w:rFonts w:ascii="Arial" w:hAnsi="Arial" w:cs="Arial"/>
          <w:b/>
          <w:color w:val="000000"/>
          <w:sz w:val="24"/>
          <w:szCs w:val="24"/>
        </w:rPr>
        <w:t xml:space="preserve">RIATTIVAZIONE FIRMA ELETTRONICA </w:t>
      </w:r>
    </w:p>
    <w:p w14:paraId="42A16556" w14:textId="77777777" w:rsidR="00BE064F" w:rsidRPr="00517082" w:rsidRDefault="00BE064F" w:rsidP="00BE064F">
      <w:pPr>
        <w:pStyle w:val="LndNormale1"/>
        <w:ind w:left="0" w:hanging="2"/>
        <w:rPr>
          <w:rFonts w:cs="Arial"/>
          <w:sz w:val="22"/>
          <w:szCs w:val="22"/>
        </w:rPr>
      </w:pPr>
    </w:p>
    <w:p w14:paraId="44B96B4F" w14:textId="77777777" w:rsidR="00BE064F" w:rsidRPr="00D0652F" w:rsidRDefault="00BE064F" w:rsidP="00BE064F">
      <w:pPr>
        <w:pStyle w:val="LndNormale1"/>
        <w:ind w:left="0" w:hanging="2"/>
        <w:rPr>
          <w:rFonts w:cs="Arial"/>
          <w:sz w:val="22"/>
          <w:szCs w:val="22"/>
        </w:rPr>
      </w:pPr>
      <w:r w:rsidRPr="00517082">
        <w:rPr>
          <w:rFonts w:cs="Arial"/>
          <w:sz w:val="22"/>
          <w:szCs w:val="22"/>
        </w:rPr>
        <w:t>Si ricorda che tutte le firme elettroniche utilizza</w:t>
      </w:r>
      <w:r>
        <w:rPr>
          <w:rFonts w:cs="Arial"/>
          <w:sz w:val="22"/>
          <w:szCs w:val="22"/>
        </w:rPr>
        <w:t>te per la stagione sportiva 2020/2021</w:t>
      </w:r>
      <w:r w:rsidRPr="00517082">
        <w:rPr>
          <w:rFonts w:cs="Arial"/>
          <w:sz w:val="22"/>
          <w:szCs w:val="22"/>
        </w:rPr>
        <w:t xml:space="preserve"> </w:t>
      </w:r>
      <w:r>
        <w:rPr>
          <w:rFonts w:cs="Arial"/>
          <w:sz w:val="22"/>
          <w:szCs w:val="22"/>
        </w:rPr>
        <w:t xml:space="preserve">cesseranno </w:t>
      </w:r>
      <w:r w:rsidRPr="00517082">
        <w:rPr>
          <w:rFonts w:cs="Arial"/>
          <w:sz w:val="22"/>
          <w:szCs w:val="22"/>
        </w:rPr>
        <w:t>aut</w:t>
      </w:r>
      <w:r>
        <w:rPr>
          <w:rFonts w:cs="Arial"/>
          <w:sz w:val="22"/>
          <w:szCs w:val="22"/>
        </w:rPr>
        <w:t>omaticamente il 30 giugno 2021.</w:t>
      </w:r>
    </w:p>
    <w:p w14:paraId="18569217" w14:textId="77777777" w:rsidR="00BE064F" w:rsidRDefault="00BE064F" w:rsidP="00BE064F">
      <w:pPr>
        <w:pStyle w:val="LndNormale1"/>
        <w:ind w:left="0" w:hanging="2"/>
        <w:rPr>
          <w:rFonts w:cs="Arial"/>
          <w:sz w:val="22"/>
          <w:szCs w:val="22"/>
        </w:rPr>
      </w:pPr>
      <w:r w:rsidRPr="00517082">
        <w:rPr>
          <w:rFonts w:cs="Arial"/>
          <w:sz w:val="22"/>
          <w:szCs w:val="22"/>
        </w:rPr>
        <w:t>Si invitano le Società, ad adoperarsi per la riattivazione della fir</w:t>
      </w:r>
      <w:r>
        <w:rPr>
          <w:rFonts w:cs="Arial"/>
          <w:sz w:val="22"/>
          <w:szCs w:val="22"/>
        </w:rPr>
        <w:t>ma elettronica dal 01 Luglio 2021</w:t>
      </w:r>
      <w:r w:rsidRPr="00517082">
        <w:rPr>
          <w:rFonts w:cs="Arial"/>
          <w:sz w:val="22"/>
          <w:szCs w:val="22"/>
        </w:rPr>
        <w:t>.</w:t>
      </w:r>
    </w:p>
    <w:p w14:paraId="4C2F2E68" w14:textId="77777777" w:rsidR="00BE064F" w:rsidRDefault="00BE064F" w:rsidP="00BE064F">
      <w:pPr>
        <w:pStyle w:val="LndNormale1"/>
        <w:ind w:left="0" w:hanging="2"/>
        <w:rPr>
          <w:rFonts w:cs="Arial"/>
          <w:sz w:val="22"/>
          <w:szCs w:val="22"/>
        </w:rPr>
      </w:pPr>
    </w:p>
    <w:p w14:paraId="49143282" w14:textId="77777777" w:rsidR="00BE064F" w:rsidRDefault="00BE064F" w:rsidP="004A61AC">
      <w:pPr>
        <w:pStyle w:val="NormaleWeb"/>
        <w:spacing w:before="0" w:beforeAutospacing="0" w:after="0" w:afterAutospacing="0"/>
        <w:ind w:left="0" w:hanging="2"/>
        <w:jc w:val="both"/>
        <w:rPr>
          <w:rFonts w:cs="Arial"/>
          <w:sz w:val="22"/>
          <w:szCs w:val="22"/>
        </w:rPr>
      </w:pPr>
      <w:r w:rsidRPr="00517082">
        <w:rPr>
          <w:rFonts w:ascii="Arial" w:hAnsi="Arial" w:cs="Arial"/>
          <w:b/>
          <w:sz w:val="22"/>
          <w:szCs w:val="22"/>
        </w:rPr>
        <w:t xml:space="preserve">Si ricorda che per la riattivazione del PIN di un dirigente abilitato nella scorsa Stagione Sportiva, è necessario </w:t>
      </w:r>
      <w:r w:rsidRPr="00517082">
        <w:rPr>
          <w:rFonts w:ascii="Arial" w:hAnsi="Arial" w:cs="Arial"/>
          <w:b/>
          <w:sz w:val="22"/>
          <w:szCs w:val="22"/>
          <w:u w:val="single"/>
        </w:rPr>
        <w:t>inserirlo nell’organigramma della corrente stagione controllando nella sua anagrafica la spunta “firma” nella voce qualifica.</w:t>
      </w:r>
      <w:r w:rsidRPr="00517082">
        <w:rPr>
          <w:rFonts w:ascii="Arial" w:hAnsi="Arial" w:cs="Arial"/>
          <w:b/>
          <w:sz w:val="22"/>
          <w:szCs w:val="22"/>
        </w:rPr>
        <w:t xml:space="preserve"> Una volta confermato è possibile procedere alla riattivazione del PIN nella sezione </w:t>
      </w:r>
      <w:r w:rsidRPr="00517082">
        <w:rPr>
          <w:rFonts w:ascii="Arial" w:hAnsi="Arial" w:cs="Arial"/>
          <w:b/>
          <w:sz w:val="22"/>
          <w:szCs w:val="22"/>
          <w:u w:val="single"/>
        </w:rPr>
        <w:t>Firma elettronica – Gestione Profili – Riattivazione PIN.</w:t>
      </w:r>
    </w:p>
    <w:p w14:paraId="26E28031" w14:textId="77777777" w:rsidR="00F35803" w:rsidRDefault="00F35803" w:rsidP="00FB6BFE">
      <w:pPr>
        <w:pStyle w:val="LndNormale1"/>
        <w:ind w:left="0" w:hanging="2"/>
        <w:rPr>
          <w:rFonts w:cs="Arial"/>
          <w:sz w:val="22"/>
          <w:szCs w:val="22"/>
          <w:lang w:val="it" w:eastAsia="x-none"/>
        </w:rPr>
      </w:pPr>
    </w:p>
    <w:p w14:paraId="5A5C9EE8" w14:textId="77777777" w:rsidR="001550F9" w:rsidRPr="006608DA" w:rsidRDefault="001550F9" w:rsidP="00FB6BFE">
      <w:pPr>
        <w:pStyle w:val="LndNormale1"/>
        <w:ind w:left="0" w:hanging="2"/>
        <w:rPr>
          <w:rFonts w:cs="Arial"/>
          <w:sz w:val="22"/>
          <w:szCs w:val="22"/>
          <w:lang w:val="it" w:eastAsia="x-none"/>
        </w:rPr>
      </w:pPr>
    </w:p>
    <w:p w14:paraId="2E491295" w14:textId="77777777" w:rsidR="00F36C3B" w:rsidRPr="00463648" w:rsidRDefault="00F36C3B" w:rsidP="00F36C3B">
      <w:pPr>
        <w:spacing w:line="240" w:lineRule="auto"/>
        <w:ind w:left="1" w:hanging="3"/>
        <w:jc w:val="both"/>
        <w:rPr>
          <w:rFonts w:ascii="Arial" w:hAnsi="Arial" w:cs="Arial"/>
          <w:b/>
          <w:sz w:val="34"/>
          <w:szCs w:val="34"/>
          <w:u w:val="single"/>
        </w:rPr>
      </w:pPr>
      <w:r w:rsidRPr="00463648">
        <w:rPr>
          <w:rFonts w:ascii="Arial" w:hAnsi="Arial" w:cs="Arial"/>
          <w:b/>
          <w:sz w:val="34"/>
          <w:szCs w:val="34"/>
          <w:u w:val="single"/>
        </w:rPr>
        <w:t>Settore Giovanile e Scolastico</w:t>
      </w:r>
    </w:p>
    <w:p w14:paraId="445AB1F9" w14:textId="77777777" w:rsidR="008E3133" w:rsidRDefault="008E3133" w:rsidP="008E3133">
      <w:pPr>
        <w:spacing w:line="240" w:lineRule="auto"/>
        <w:ind w:leftChars="0" w:left="2" w:hanging="2"/>
        <w:jc w:val="both"/>
        <w:rPr>
          <w:rFonts w:ascii="Arial" w:hAnsi="Arial" w:cs="Arial"/>
          <w:sz w:val="22"/>
          <w:szCs w:val="22"/>
          <w:highlight w:val="yellow"/>
        </w:rPr>
      </w:pPr>
    </w:p>
    <w:p w14:paraId="666A811C" w14:textId="77777777" w:rsidR="0036169D" w:rsidRPr="00E56C69"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rFonts w:cs="Arial"/>
          <w:b/>
          <w:sz w:val="24"/>
          <w:szCs w:val="24"/>
        </w:rPr>
      </w:pPr>
      <w:r w:rsidRPr="00E56C69">
        <w:rPr>
          <w:rFonts w:cs="Arial"/>
          <w:b/>
          <w:sz w:val="24"/>
          <w:szCs w:val="24"/>
        </w:rPr>
        <w:t>CAMPIONATO UNDER 18</w:t>
      </w:r>
    </w:p>
    <w:p w14:paraId="1EE7FF58" w14:textId="77777777" w:rsidR="0036169D" w:rsidRPr="008067E8"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sidRPr="00447362">
        <w:rPr>
          <w:rFonts w:cs="Arial"/>
          <w:b/>
          <w:sz w:val="24"/>
          <w:szCs w:val="24"/>
        </w:rPr>
        <w:t>STAGIONE SPORTIVA 202</w:t>
      </w:r>
      <w:r>
        <w:rPr>
          <w:rFonts w:cs="Arial"/>
          <w:b/>
          <w:sz w:val="24"/>
          <w:szCs w:val="24"/>
        </w:rPr>
        <w:t>1</w:t>
      </w:r>
      <w:r w:rsidRPr="00447362">
        <w:rPr>
          <w:rFonts w:cs="Arial"/>
          <w:b/>
          <w:sz w:val="24"/>
          <w:szCs w:val="24"/>
        </w:rPr>
        <w:t>/202</w:t>
      </w:r>
      <w:r>
        <w:rPr>
          <w:rFonts w:cs="Arial"/>
          <w:b/>
          <w:sz w:val="24"/>
          <w:szCs w:val="24"/>
        </w:rPr>
        <w:t>2</w:t>
      </w:r>
    </w:p>
    <w:p w14:paraId="453B8339" w14:textId="77777777" w:rsidR="0036169D" w:rsidRDefault="0036169D" w:rsidP="0036169D">
      <w:pPr>
        <w:ind w:left="0" w:hanging="2"/>
        <w:jc w:val="both"/>
        <w:rPr>
          <w:rFonts w:ascii="Arial" w:hAnsi="Arial" w:cs="Arial"/>
          <w:sz w:val="22"/>
          <w:szCs w:val="22"/>
        </w:rPr>
      </w:pPr>
    </w:p>
    <w:p w14:paraId="1725FAA6" w14:textId="77777777" w:rsidR="0036169D" w:rsidRDefault="0036169D" w:rsidP="0036169D">
      <w:pPr>
        <w:ind w:left="0" w:hanging="2"/>
        <w:jc w:val="both"/>
        <w:rPr>
          <w:rFonts w:ascii="Arial" w:eastAsia="Calibri" w:hAnsi="Arial" w:cs="Arial"/>
          <w:color w:val="000000"/>
          <w:position w:val="0"/>
          <w:sz w:val="22"/>
          <w:szCs w:val="22"/>
          <w:lang w:eastAsia="en-US"/>
        </w:rPr>
      </w:pPr>
      <w:r>
        <w:rPr>
          <w:rFonts w:ascii="Arial" w:hAnsi="Arial" w:cs="Arial"/>
          <w:sz w:val="22"/>
          <w:szCs w:val="22"/>
        </w:rPr>
        <w:t xml:space="preserve">Si rende noto che, con Comunicato Ufficiale n. 3/A del 01 luglio 2021, richiamato con C.U. n. 12 della Lega Nazionale Dilettanti allegato al presente Comunicato Ufficiale, la </w:t>
      </w:r>
      <w:r w:rsidRPr="00CF66E3">
        <w:rPr>
          <w:rFonts w:ascii="Arial" w:eastAsia="Calibri" w:hAnsi="Arial" w:cs="Arial"/>
          <w:color w:val="000000"/>
          <w:position w:val="0"/>
          <w:sz w:val="22"/>
          <w:szCs w:val="22"/>
          <w:lang w:eastAsia="en-US"/>
        </w:rPr>
        <w:t>F.I.G.C.</w:t>
      </w:r>
      <w:r>
        <w:rPr>
          <w:rFonts w:ascii="Arial" w:eastAsia="Calibri" w:hAnsi="Arial" w:cs="Arial"/>
          <w:color w:val="000000"/>
          <w:position w:val="0"/>
          <w:sz w:val="22"/>
          <w:szCs w:val="22"/>
          <w:lang w:eastAsia="en-US"/>
        </w:rPr>
        <w:t xml:space="preserve"> ha istituito,</w:t>
      </w:r>
      <w:r w:rsidRPr="00CF66E3">
        <w:rPr>
          <w:rFonts w:ascii="Arial" w:eastAsia="Calibri" w:hAnsi="Arial" w:cs="Arial"/>
          <w:color w:val="000000"/>
          <w:position w:val="0"/>
          <w:sz w:val="22"/>
          <w:szCs w:val="22"/>
          <w:lang w:eastAsia="en-US"/>
        </w:rPr>
        <w:t xml:space="preserve"> a partire dalla Stagione Sportiva 2021/2022, </w:t>
      </w:r>
      <w:r>
        <w:rPr>
          <w:rFonts w:ascii="Arial" w:eastAsia="Calibri" w:hAnsi="Arial" w:cs="Arial"/>
          <w:color w:val="000000"/>
          <w:position w:val="0"/>
          <w:sz w:val="22"/>
          <w:szCs w:val="22"/>
          <w:lang w:eastAsia="en-US"/>
        </w:rPr>
        <w:t>i</w:t>
      </w:r>
      <w:r w:rsidRPr="00CF66E3">
        <w:rPr>
          <w:rFonts w:ascii="Arial" w:eastAsia="Calibri" w:hAnsi="Arial" w:cs="Arial"/>
          <w:color w:val="000000"/>
          <w:position w:val="0"/>
          <w:sz w:val="22"/>
          <w:szCs w:val="22"/>
          <w:lang w:eastAsia="en-US"/>
        </w:rPr>
        <w:t>l Campionato Under 18 Provinciale/Regionale organizzato dai Comitati Regionali della L.N.D.</w:t>
      </w:r>
      <w:r>
        <w:rPr>
          <w:rFonts w:ascii="Arial" w:eastAsia="Calibri" w:hAnsi="Arial" w:cs="Arial"/>
          <w:color w:val="000000"/>
          <w:position w:val="0"/>
          <w:sz w:val="22"/>
          <w:szCs w:val="22"/>
          <w:lang w:eastAsia="en-US"/>
        </w:rPr>
        <w:t>.</w:t>
      </w:r>
    </w:p>
    <w:p w14:paraId="270D7D16" w14:textId="77777777" w:rsidR="001550F9" w:rsidRDefault="001550F9" w:rsidP="0036169D">
      <w:pPr>
        <w:ind w:left="0" w:hanging="2"/>
        <w:jc w:val="both"/>
        <w:rPr>
          <w:rFonts w:ascii="Arial" w:eastAsia="Calibri" w:hAnsi="Arial" w:cs="Arial"/>
          <w:color w:val="000000"/>
          <w:position w:val="0"/>
          <w:sz w:val="22"/>
          <w:szCs w:val="22"/>
          <w:lang w:eastAsia="en-US"/>
        </w:rPr>
      </w:pPr>
    </w:p>
    <w:p w14:paraId="4B84731B" w14:textId="77777777" w:rsidR="0036169D" w:rsidRPr="00CF66E3" w:rsidRDefault="0036169D" w:rsidP="0036169D">
      <w:pPr>
        <w:ind w:left="0" w:hanging="2"/>
        <w:jc w:val="both"/>
        <w:rPr>
          <w:rFonts w:ascii="Arial" w:eastAsia="Calibri" w:hAnsi="Arial" w:cs="Arial"/>
          <w:color w:val="000000"/>
          <w:position w:val="0"/>
          <w:sz w:val="22"/>
          <w:szCs w:val="22"/>
          <w:lang w:eastAsia="en-US"/>
        </w:rPr>
      </w:pPr>
      <w:r>
        <w:rPr>
          <w:rFonts w:ascii="Arial" w:eastAsia="Calibri" w:hAnsi="Arial" w:cs="Arial"/>
          <w:color w:val="000000"/>
          <w:position w:val="0"/>
          <w:sz w:val="22"/>
          <w:szCs w:val="22"/>
          <w:lang w:eastAsia="en-US"/>
        </w:rPr>
        <w:t xml:space="preserve">Alla luce di quanto sopra, in attesa di valutare il riscontro numerico delle iscrizioni al Campionato, si comunica che il Comitato Regionale Liguria organizzerà lo stesso a carattere </w:t>
      </w:r>
      <w:r w:rsidRPr="00CC0D34">
        <w:rPr>
          <w:rFonts w:ascii="Arial" w:eastAsia="Calibri" w:hAnsi="Arial" w:cs="Arial"/>
          <w:color w:val="000000"/>
          <w:position w:val="0"/>
          <w:sz w:val="22"/>
          <w:szCs w:val="22"/>
          <w:u w:val="single"/>
          <w:lang w:eastAsia="en-US"/>
        </w:rPr>
        <w:t>regionale</w:t>
      </w:r>
      <w:r>
        <w:rPr>
          <w:rFonts w:ascii="Arial" w:eastAsia="Calibri" w:hAnsi="Arial" w:cs="Arial"/>
          <w:color w:val="000000"/>
          <w:position w:val="0"/>
          <w:sz w:val="22"/>
          <w:szCs w:val="22"/>
          <w:lang w:eastAsia="en-US"/>
        </w:rPr>
        <w:t xml:space="preserve"> determinando la composizione dei gironi, ad ogni modo, con carattere di prossimità geografica.</w:t>
      </w:r>
    </w:p>
    <w:p w14:paraId="3340C2E7" w14:textId="77777777" w:rsidR="0036169D" w:rsidRDefault="0036169D" w:rsidP="0036169D">
      <w:pPr>
        <w:ind w:left="0" w:hanging="2"/>
        <w:jc w:val="both"/>
        <w:rPr>
          <w:rFonts w:ascii="Arial" w:hAnsi="Arial" w:cs="Arial"/>
          <w:sz w:val="22"/>
          <w:szCs w:val="22"/>
        </w:rPr>
      </w:pPr>
    </w:p>
    <w:p w14:paraId="5681E791" w14:textId="77777777" w:rsidR="0036169D" w:rsidRPr="00CF66E3" w:rsidRDefault="0036169D" w:rsidP="0036169D">
      <w:pPr>
        <w:ind w:left="0" w:hanging="2"/>
        <w:jc w:val="both"/>
        <w:rPr>
          <w:rFonts w:ascii="Arial" w:hAnsi="Arial" w:cs="Arial"/>
          <w:sz w:val="22"/>
          <w:szCs w:val="22"/>
        </w:rPr>
      </w:pPr>
    </w:p>
    <w:p w14:paraId="509D82BC" w14:textId="77777777" w:rsidR="0036169D"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rFonts w:cs="Arial"/>
          <w:b/>
          <w:sz w:val="24"/>
          <w:szCs w:val="24"/>
        </w:rPr>
      </w:pPr>
      <w:r w:rsidRPr="00447362">
        <w:rPr>
          <w:rFonts w:cs="Arial"/>
          <w:b/>
          <w:sz w:val="24"/>
          <w:szCs w:val="24"/>
        </w:rPr>
        <w:t>SVOLGIMENTO CAMPIONATI</w:t>
      </w:r>
      <w:r>
        <w:rPr>
          <w:rFonts w:cs="Arial"/>
          <w:b/>
          <w:sz w:val="24"/>
          <w:szCs w:val="24"/>
        </w:rPr>
        <w:t xml:space="preserve"> E TORNEI</w:t>
      </w:r>
      <w:r w:rsidRPr="00447362">
        <w:rPr>
          <w:rFonts w:cs="Arial"/>
          <w:b/>
          <w:sz w:val="24"/>
          <w:szCs w:val="24"/>
        </w:rPr>
        <w:t xml:space="preserve"> GIOVANILI UNDER 17 – UNDER 16 – UNDER 15 – UNDER 14</w:t>
      </w:r>
      <w:r w:rsidRPr="0069117B">
        <w:rPr>
          <w:rFonts w:cs="Arial"/>
          <w:b/>
          <w:sz w:val="24"/>
          <w:szCs w:val="24"/>
        </w:rPr>
        <w:t xml:space="preserve"> </w:t>
      </w:r>
    </w:p>
    <w:p w14:paraId="45AD5710" w14:textId="77777777" w:rsidR="0036169D" w:rsidRPr="008067E8"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sidRPr="00447362">
        <w:rPr>
          <w:rFonts w:cs="Arial"/>
          <w:b/>
          <w:sz w:val="24"/>
          <w:szCs w:val="24"/>
        </w:rPr>
        <w:t>STAGIONE SPORTIVA 202</w:t>
      </w:r>
      <w:r>
        <w:rPr>
          <w:rFonts w:cs="Arial"/>
          <w:b/>
          <w:sz w:val="24"/>
          <w:szCs w:val="24"/>
        </w:rPr>
        <w:t>1</w:t>
      </w:r>
      <w:r w:rsidRPr="00447362">
        <w:rPr>
          <w:rFonts w:cs="Arial"/>
          <w:b/>
          <w:sz w:val="24"/>
          <w:szCs w:val="24"/>
        </w:rPr>
        <w:t>/202</w:t>
      </w:r>
      <w:r>
        <w:rPr>
          <w:rFonts w:cs="Arial"/>
          <w:b/>
          <w:sz w:val="24"/>
          <w:szCs w:val="24"/>
        </w:rPr>
        <w:t>2</w:t>
      </w:r>
    </w:p>
    <w:p w14:paraId="25F1E8D1" w14:textId="77777777" w:rsidR="0036169D" w:rsidRPr="0069117B" w:rsidRDefault="0036169D" w:rsidP="0036169D">
      <w:pPr>
        <w:ind w:left="0" w:hanging="2"/>
        <w:jc w:val="both"/>
        <w:rPr>
          <w:rFonts w:ascii="Arial" w:hAnsi="Arial" w:cs="Arial"/>
          <w:sz w:val="22"/>
          <w:szCs w:val="22"/>
        </w:rPr>
      </w:pPr>
    </w:p>
    <w:p w14:paraId="4C7D51E6" w14:textId="77777777" w:rsidR="0036169D" w:rsidRPr="0069117B" w:rsidRDefault="0036169D" w:rsidP="0036169D">
      <w:pPr>
        <w:ind w:left="0" w:hanging="2"/>
        <w:jc w:val="both"/>
        <w:rPr>
          <w:rFonts w:ascii="Arial" w:hAnsi="Arial" w:cs="Arial"/>
          <w:sz w:val="22"/>
          <w:szCs w:val="22"/>
        </w:rPr>
      </w:pPr>
      <w:r w:rsidRPr="0069117B">
        <w:rPr>
          <w:rFonts w:ascii="Arial" w:hAnsi="Arial" w:cs="Arial"/>
          <w:sz w:val="22"/>
          <w:szCs w:val="22"/>
        </w:rPr>
        <w:t>Si comunica che per la stagione sportiva 202</w:t>
      </w:r>
      <w:r>
        <w:rPr>
          <w:rFonts w:ascii="Arial" w:hAnsi="Arial" w:cs="Arial"/>
          <w:sz w:val="22"/>
          <w:szCs w:val="22"/>
        </w:rPr>
        <w:t>1/2022</w:t>
      </w:r>
      <w:r w:rsidRPr="0069117B">
        <w:rPr>
          <w:rFonts w:ascii="Arial" w:hAnsi="Arial" w:cs="Arial"/>
          <w:sz w:val="22"/>
          <w:szCs w:val="22"/>
        </w:rPr>
        <w:t xml:space="preserve"> i campionati giovanili dell’attività agonistica verranno organizzati come segue: </w:t>
      </w:r>
    </w:p>
    <w:p w14:paraId="7EBBB254" w14:textId="77777777" w:rsidR="0036169D" w:rsidRPr="0069117B" w:rsidRDefault="0036169D" w:rsidP="0036169D">
      <w:pPr>
        <w:numPr>
          <w:ilvl w:val="0"/>
          <w:numId w:val="42"/>
        </w:numPr>
        <w:overflowPunct/>
        <w:autoSpaceDE/>
        <w:spacing w:line="240" w:lineRule="auto"/>
        <w:ind w:leftChars="0" w:firstLineChars="0"/>
        <w:jc w:val="both"/>
        <w:textDirection w:val="lrTb"/>
        <w:textAlignment w:val="auto"/>
        <w:outlineLvl w:val="9"/>
        <w:rPr>
          <w:rFonts w:ascii="Arial" w:hAnsi="Arial" w:cs="Arial"/>
          <w:sz w:val="22"/>
          <w:szCs w:val="22"/>
        </w:rPr>
      </w:pPr>
      <w:r w:rsidRPr="0069117B">
        <w:rPr>
          <w:rFonts w:ascii="Arial" w:hAnsi="Arial" w:cs="Arial"/>
          <w:sz w:val="22"/>
          <w:szCs w:val="22"/>
        </w:rPr>
        <w:t>Svolgimento in due fasi distinte: 1° fase di qualificazione a livello provinciale/distrettuale e  2° fase nella quale verranno assegnati i titoli regionali e quelli provinciali/distrettuale.</w:t>
      </w:r>
    </w:p>
    <w:p w14:paraId="01B52F30" w14:textId="77777777" w:rsidR="0036169D" w:rsidRPr="00C20BEA" w:rsidRDefault="0036169D" w:rsidP="0036169D">
      <w:pPr>
        <w:pStyle w:val="Paragrafoelenco"/>
        <w:numPr>
          <w:ilvl w:val="0"/>
          <w:numId w:val="42"/>
        </w:numPr>
        <w:suppressAutoHyphens/>
        <w:spacing w:line="240" w:lineRule="auto"/>
        <w:ind w:leftChars="0" w:firstLineChars="0"/>
        <w:jc w:val="both"/>
        <w:textDirection w:val="lrTb"/>
        <w:outlineLvl w:val="9"/>
        <w:rPr>
          <w:rFonts w:ascii="Arial" w:hAnsi="Arial" w:cs="Arial"/>
          <w:sz w:val="22"/>
          <w:szCs w:val="22"/>
        </w:rPr>
      </w:pPr>
      <w:r w:rsidRPr="00C20BEA">
        <w:rPr>
          <w:rFonts w:ascii="Arial" w:hAnsi="Arial" w:cs="Arial"/>
          <w:sz w:val="22"/>
          <w:szCs w:val="22"/>
        </w:rPr>
        <w:t>Modalità di svolgimento e regolamento di ammissione alle fasi finali Regionali e Provinciali/Distrettuale verranno stabiliti alla chiusura delle iscrizioni alle manifestazioni.</w:t>
      </w:r>
    </w:p>
    <w:p w14:paraId="1EE002DB" w14:textId="77777777" w:rsidR="0036169D" w:rsidRPr="0069117B" w:rsidRDefault="0036169D" w:rsidP="0036169D">
      <w:pPr>
        <w:ind w:left="0" w:hanging="2"/>
        <w:jc w:val="both"/>
        <w:rPr>
          <w:rFonts w:ascii="Arial" w:hAnsi="Arial" w:cs="Arial"/>
          <w:sz w:val="22"/>
          <w:szCs w:val="22"/>
        </w:rPr>
      </w:pPr>
    </w:p>
    <w:p w14:paraId="12DA4ACE" w14:textId="77777777" w:rsidR="0036169D" w:rsidRPr="0069117B" w:rsidRDefault="0036169D" w:rsidP="0036169D">
      <w:pPr>
        <w:ind w:left="0" w:hanging="2"/>
        <w:jc w:val="both"/>
        <w:rPr>
          <w:rFonts w:ascii="Arial" w:hAnsi="Arial" w:cs="Arial"/>
          <w:sz w:val="22"/>
          <w:szCs w:val="22"/>
        </w:rPr>
      </w:pPr>
      <w:r w:rsidRPr="0069117B">
        <w:rPr>
          <w:rFonts w:ascii="Arial" w:hAnsi="Arial" w:cs="Arial"/>
          <w:b/>
          <w:sz w:val="22"/>
          <w:szCs w:val="22"/>
          <w:u w:val="single"/>
        </w:rPr>
        <w:t>PRIMA FASE</w:t>
      </w:r>
      <w:r w:rsidRPr="0069117B">
        <w:rPr>
          <w:rFonts w:ascii="Arial" w:hAnsi="Arial" w:cs="Arial"/>
          <w:sz w:val="22"/>
          <w:szCs w:val="22"/>
        </w:rPr>
        <w:t xml:space="preserve">: </w:t>
      </w:r>
    </w:p>
    <w:p w14:paraId="5B7470A4" w14:textId="77777777" w:rsidR="0036169D" w:rsidRDefault="0036169D" w:rsidP="0036169D">
      <w:pPr>
        <w:ind w:left="0" w:hanging="2"/>
        <w:jc w:val="both"/>
        <w:rPr>
          <w:rFonts w:ascii="Arial" w:hAnsi="Arial" w:cs="Arial"/>
          <w:sz w:val="22"/>
          <w:szCs w:val="22"/>
        </w:rPr>
      </w:pPr>
      <w:r w:rsidRPr="0069117B">
        <w:rPr>
          <w:rFonts w:ascii="Arial" w:hAnsi="Arial" w:cs="Arial"/>
          <w:sz w:val="22"/>
          <w:szCs w:val="22"/>
        </w:rPr>
        <w:t>lo svolgimento della prima fase, in un’ottica di contenimento dei costi</w:t>
      </w:r>
      <w:r>
        <w:rPr>
          <w:rFonts w:ascii="Arial" w:hAnsi="Arial" w:cs="Arial"/>
          <w:sz w:val="22"/>
          <w:szCs w:val="22"/>
        </w:rPr>
        <w:t xml:space="preserve"> e della gestione della stessa</w:t>
      </w:r>
      <w:r w:rsidRPr="0069117B">
        <w:rPr>
          <w:rFonts w:ascii="Arial" w:hAnsi="Arial" w:cs="Arial"/>
          <w:sz w:val="22"/>
          <w:szCs w:val="22"/>
        </w:rPr>
        <w:t>, sarà effettuato a carattere strettamente provinciale, con gironi organizzati in ciascuna delle cinque Delegazioni</w:t>
      </w:r>
      <w:r>
        <w:rPr>
          <w:rFonts w:ascii="Arial" w:hAnsi="Arial" w:cs="Arial"/>
          <w:sz w:val="22"/>
          <w:szCs w:val="22"/>
        </w:rPr>
        <w:t xml:space="preserve">, alla quale parteciperanno </w:t>
      </w:r>
      <w:r w:rsidRPr="00C20BEA">
        <w:rPr>
          <w:rFonts w:ascii="Arial" w:hAnsi="Arial" w:cs="Arial"/>
          <w:sz w:val="22"/>
          <w:szCs w:val="22"/>
          <w:u w:val="single"/>
        </w:rPr>
        <w:t>tutte</w:t>
      </w:r>
      <w:r>
        <w:rPr>
          <w:rFonts w:ascii="Arial" w:hAnsi="Arial" w:cs="Arial"/>
          <w:sz w:val="22"/>
          <w:szCs w:val="22"/>
        </w:rPr>
        <w:t xml:space="preserve"> le Società.</w:t>
      </w:r>
    </w:p>
    <w:p w14:paraId="1D121913" w14:textId="77777777" w:rsidR="0036169D" w:rsidRPr="0069117B" w:rsidRDefault="0036169D" w:rsidP="0036169D">
      <w:pPr>
        <w:ind w:left="0" w:hanging="2"/>
        <w:jc w:val="both"/>
        <w:rPr>
          <w:rFonts w:ascii="Arial" w:hAnsi="Arial" w:cs="Arial"/>
          <w:sz w:val="22"/>
          <w:szCs w:val="22"/>
        </w:rPr>
      </w:pPr>
      <w:r w:rsidRPr="0069117B">
        <w:rPr>
          <w:rFonts w:ascii="Arial" w:hAnsi="Arial" w:cs="Arial"/>
          <w:sz w:val="22"/>
          <w:szCs w:val="22"/>
        </w:rPr>
        <w:t>Il numero di gironi, i rispettivi organici ed il numero di squadre qualificate alla fase per l’assegnazione del titolo regionale verranno definiti al momento della chiusura delle iscrizioni.</w:t>
      </w:r>
    </w:p>
    <w:p w14:paraId="5A58AB0B" w14:textId="77777777" w:rsidR="0036169D" w:rsidRPr="0069117B" w:rsidRDefault="0036169D" w:rsidP="0036169D">
      <w:pPr>
        <w:ind w:left="0" w:hanging="2"/>
        <w:jc w:val="both"/>
        <w:rPr>
          <w:rFonts w:ascii="Arial" w:hAnsi="Arial" w:cs="Arial"/>
          <w:sz w:val="22"/>
          <w:szCs w:val="22"/>
        </w:rPr>
      </w:pPr>
    </w:p>
    <w:p w14:paraId="16A6A73B" w14:textId="77777777" w:rsidR="0036169D" w:rsidRPr="0069117B" w:rsidRDefault="0036169D" w:rsidP="0036169D">
      <w:pPr>
        <w:ind w:left="0" w:hanging="2"/>
        <w:jc w:val="both"/>
        <w:rPr>
          <w:rFonts w:ascii="Arial" w:hAnsi="Arial" w:cs="Arial"/>
          <w:sz w:val="22"/>
          <w:szCs w:val="22"/>
        </w:rPr>
      </w:pPr>
      <w:r w:rsidRPr="0069117B">
        <w:rPr>
          <w:rFonts w:ascii="Arial" w:hAnsi="Arial" w:cs="Arial"/>
          <w:b/>
          <w:sz w:val="22"/>
          <w:szCs w:val="22"/>
          <w:u w:val="single"/>
        </w:rPr>
        <w:t>TITOLO REGIONALE</w:t>
      </w:r>
      <w:r w:rsidRPr="0069117B">
        <w:rPr>
          <w:rFonts w:ascii="Arial" w:hAnsi="Arial" w:cs="Arial"/>
          <w:sz w:val="22"/>
          <w:szCs w:val="22"/>
        </w:rPr>
        <w:t xml:space="preserve">: </w:t>
      </w:r>
    </w:p>
    <w:p w14:paraId="126A3AEF" w14:textId="77777777" w:rsidR="0036169D" w:rsidRDefault="0036169D" w:rsidP="0036169D">
      <w:pPr>
        <w:ind w:left="0" w:hanging="2"/>
        <w:jc w:val="both"/>
        <w:rPr>
          <w:rFonts w:ascii="Arial" w:hAnsi="Arial" w:cs="Arial"/>
          <w:sz w:val="22"/>
          <w:szCs w:val="22"/>
        </w:rPr>
      </w:pPr>
      <w:r w:rsidRPr="0069117B">
        <w:rPr>
          <w:rFonts w:ascii="Arial" w:hAnsi="Arial" w:cs="Arial"/>
          <w:sz w:val="22"/>
          <w:szCs w:val="22"/>
        </w:rPr>
        <w:t>verranno ammesse, alla seconda fase per l’assegnazione del titolo regionale di ciascuna delle 4 categorie, 20 squadre</w:t>
      </w:r>
      <w:r>
        <w:rPr>
          <w:rFonts w:ascii="Arial" w:hAnsi="Arial" w:cs="Arial"/>
          <w:sz w:val="22"/>
          <w:szCs w:val="22"/>
        </w:rPr>
        <w:t>.</w:t>
      </w:r>
    </w:p>
    <w:p w14:paraId="106394A8" w14:textId="77777777" w:rsidR="0036169D" w:rsidRPr="0069117B" w:rsidRDefault="0036169D" w:rsidP="0036169D">
      <w:pPr>
        <w:ind w:left="0" w:hanging="2"/>
        <w:jc w:val="both"/>
        <w:rPr>
          <w:rFonts w:ascii="Arial" w:hAnsi="Arial" w:cs="Arial"/>
          <w:sz w:val="22"/>
          <w:szCs w:val="22"/>
        </w:rPr>
      </w:pPr>
      <w:r>
        <w:rPr>
          <w:rFonts w:ascii="Arial" w:hAnsi="Arial" w:cs="Arial"/>
          <w:sz w:val="22"/>
          <w:szCs w:val="22"/>
        </w:rPr>
        <w:t xml:space="preserve">Lo svolgimento della fase finale per l’assegnazione dei titoli regionali sarà il seguente: </w:t>
      </w:r>
      <w:r w:rsidRPr="0069117B">
        <w:rPr>
          <w:rFonts w:ascii="Arial" w:hAnsi="Arial" w:cs="Arial"/>
          <w:sz w:val="22"/>
          <w:szCs w:val="22"/>
        </w:rPr>
        <w:t>4 gironi da 5 squadre ciascuno</w:t>
      </w:r>
      <w:r>
        <w:rPr>
          <w:rFonts w:ascii="Arial" w:hAnsi="Arial" w:cs="Arial"/>
          <w:sz w:val="22"/>
          <w:szCs w:val="22"/>
        </w:rPr>
        <w:t xml:space="preserve"> </w:t>
      </w:r>
      <w:r w:rsidRPr="0069117B">
        <w:rPr>
          <w:rFonts w:ascii="Arial" w:hAnsi="Arial" w:cs="Arial"/>
          <w:sz w:val="22"/>
          <w:szCs w:val="22"/>
        </w:rPr>
        <w:t>da disputarsi con gare di sola andata e</w:t>
      </w:r>
      <w:r>
        <w:rPr>
          <w:rFonts w:ascii="Arial" w:hAnsi="Arial" w:cs="Arial"/>
          <w:sz w:val="22"/>
          <w:szCs w:val="22"/>
        </w:rPr>
        <w:t xml:space="preserve">, a seguire, quarti di finale e semifinali (da disputarsi con gare di andata e ritorno) e quindi la finale </w:t>
      </w:r>
      <w:r w:rsidRPr="0069117B">
        <w:rPr>
          <w:rFonts w:ascii="Arial" w:hAnsi="Arial" w:cs="Arial"/>
          <w:sz w:val="22"/>
          <w:szCs w:val="22"/>
        </w:rPr>
        <w:t xml:space="preserve">in gara unica e campo neutro. </w:t>
      </w:r>
    </w:p>
    <w:p w14:paraId="574A9C7D" w14:textId="77777777" w:rsidR="0036169D" w:rsidRPr="0069117B" w:rsidRDefault="0036169D" w:rsidP="0036169D">
      <w:pPr>
        <w:ind w:left="0" w:hanging="2"/>
        <w:jc w:val="both"/>
        <w:rPr>
          <w:rFonts w:ascii="Arial" w:hAnsi="Arial" w:cs="Arial"/>
          <w:sz w:val="22"/>
          <w:szCs w:val="22"/>
        </w:rPr>
      </w:pPr>
    </w:p>
    <w:p w14:paraId="64624EBC" w14:textId="77777777" w:rsidR="0036169D" w:rsidRDefault="0036169D" w:rsidP="0036169D">
      <w:pPr>
        <w:ind w:left="0" w:hanging="2"/>
        <w:jc w:val="both"/>
        <w:rPr>
          <w:rFonts w:ascii="Arial" w:hAnsi="Arial" w:cs="Arial"/>
          <w:sz w:val="22"/>
          <w:szCs w:val="22"/>
        </w:rPr>
      </w:pPr>
      <w:r w:rsidRPr="0069117B">
        <w:rPr>
          <w:rFonts w:ascii="Arial" w:hAnsi="Arial" w:cs="Arial"/>
          <w:b/>
          <w:sz w:val="22"/>
          <w:szCs w:val="22"/>
          <w:u w:val="single"/>
        </w:rPr>
        <w:t>TITOLO PROVINCIALE</w:t>
      </w:r>
      <w:r w:rsidRPr="0069117B">
        <w:rPr>
          <w:rFonts w:ascii="Arial" w:hAnsi="Arial" w:cs="Arial"/>
          <w:sz w:val="22"/>
          <w:szCs w:val="22"/>
        </w:rPr>
        <w:t xml:space="preserve">: </w:t>
      </w:r>
    </w:p>
    <w:p w14:paraId="2A736EA5" w14:textId="77777777" w:rsidR="0036169D" w:rsidRDefault="0036169D" w:rsidP="0036169D">
      <w:pPr>
        <w:ind w:left="0" w:hanging="2"/>
        <w:jc w:val="both"/>
        <w:rPr>
          <w:rFonts w:ascii="Arial" w:hAnsi="Arial" w:cs="Arial"/>
          <w:sz w:val="22"/>
          <w:szCs w:val="22"/>
        </w:rPr>
      </w:pPr>
      <w:r>
        <w:rPr>
          <w:rFonts w:ascii="Arial" w:hAnsi="Arial" w:cs="Arial"/>
          <w:sz w:val="22"/>
          <w:szCs w:val="22"/>
        </w:rPr>
        <w:t xml:space="preserve">per ciascuna Delegazione </w:t>
      </w:r>
      <w:r w:rsidRPr="0069117B">
        <w:rPr>
          <w:rFonts w:ascii="Arial" w:hAnsi="Arial" w:cs="Arial"/>
          <w:sz w:val="22"/>
          <w:szCs w:val="22"/>
        </w:rPr>
        <w:t>verranno ammesse alla seconda fase per l’assegnazione del</w:t>
      </w:r>
      <w:r>
        <w:rPr>
          <w:rFonts w:ascii="Arial" w:hAnsi="Arial" w:cs="Arial"/>
          <w:sz w:val="22"/>
          <w:szCs w:val="22"/>
        </w:rPr>
        <w:t xml:space="preserve"> relativo </w:t>
      </w:r>
      <w:r w:rsidRPr="0069117B">
        <w:rPr>
          <w:rFonts w:ascii="Arial" w:hAnsi="Arial" w:cs="Arial"/>
          <w:sz w:val="22"/>
          <w:szCs w:val="22"/>
        </w:rPr>
        <w:t xml:space="preserve"> titolo provinciale di ciascuna delle 4 categorie,</w:t>
      </w:r>
      <w:r>
        <w:rPr>
          <w:rFonts w:ascii="Arial" w:hAnsi="Arial" w:cs="Arial"/>
          <w:sz w:val="22"/>
          <w:szCs w:val="22"/>
        </w:rPr>
        <w:t xml:space="preserve"> un numero di squadre proporzionato alla consistenza degli organici ed al numero di gironi organizzati dalle Delegazioni stesse.</w:t>
      </w:r>
    </w:p>
    <w:p w14:paraId="29687C72" w14:textId="77777777" w:rsidR="0036169D" w:rsidRDefault="0036169D" w:rsidP="0036169D">
      <w:pPr>
        <w:ind w:left="0" w:hanging="2"/>
        <w:jc w:val="both"/>
        <w:rPr>
          <w:rFonts w:ascii="Arial" w:hAnsi="Arial" w:cs="Arial"/>
          <w:b/>
          <w:sz w:val="22"/>
          <w:szCs w:val="22"/>
          <w:u w:val="single"/>
        </w:rPr>
      </w:pPr>
    </w:p>
    <w:p w14:paraId="287AE65A" w14:textId="77777777" w:rsidR="0036169D" w:rsidRDefault="0036169D" w:rsidP="0036169D">
      <w:pPr>
        <w:ind w:left="0" w:hanging="2"/>
        <w:jc w:val="both"/>
      </w:pPr>
      <w:r w:rsidRPr="0069117B">
        <w:rPr>
          <w:rFonts w:ascii="Arial" w:hAnsi="Arial" w:cs="Arial"/>
          <w:b/>
          <w:sz w:val="22"/>
          <w:szCs w:val="22"/>
          <w:u w:val="single"/>
        </w:rPr>
        <w:t>TORNEO POST CAMPIONATO</w:t>
      </w:r>
      <w:r w:rsidRPr="0069117B">
        <w:rPr>
          <w:rFonts w:ascii="Arial" w:hAnsi="Arial" w:cs="Arial"/>
          <w:sz w:val="22"/>
          <w:szCs w:val="22"/>
        </w:rPr>
        <w:t>: per le Società che non disputeranno la fase di assegnazione del titolo regionale o del titolo provinciale, si potrà valutare l’organizzazione di un Torneo “post campionato”.</w:t>
      </w:r>
    </w:p>
    <w:p w14:paraId="0DE3C25F" w14:textId="77777777" w:rsidR="0036169D" w:rsidRDefault="0036169D" w:rsidP="008E3133">
      <w:pPr>
        <w:spacing w:line="240" w:lineRule="auto"/>
        <w:ind w:leftChars="0" w:left="2" w:hanging="2"/>
        <w:jc w:val="both"/>
        <w:rPr>
          <w:rFonts w:ascii="Arial" w:hAnsi="Arial" w:cs="Arial"/>
          <w:sz w:val="22"/>
          <w:szCs w:val="22"/>
          <w:highlight w:val="yellow"/>
        </w:rPr>
      </w:pPr>
    </w:p>
    <w:p w14:paraId="75A46869" w14:textId="77777777" w:rsidR="00697155" w:rsidRPr="00CF66E3" w:rsidRDefault="00697155" w:rsidP="00697155">
      <w:pPr>
        <w:ind w:left="0" w:hanging="2"/>
        <w:jc w:val="both"/>
        <w:rPr>
          <w:rFonts w:ascii="Arial" w:hAnsi="Arial" w:cs="Arial"/>
          <w:sz w:val="22"/>
          <w:szCs w:val="22"/>
        </w:rPr>
      </w:pPr>
    </w:p>
    <w:p w14:paraId="3F46834C" w14:textId="77777777" w:rsidR="00697155" w:rsidRDefault="00697155" w:rsidP="00697155">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rFonts w:cs="Arial"/>
          <w:b/>
          <w:sz w:val="24"/>
          <w:szCs w:val="24"/>
        </w:rPr>
      </w:pPr>
      <w:r>
        <w:rPr>
          <w:rFonts w:cs="Arial"/>
          <w:b/>
          <w:sz w:val="24"/>
          <w:szCs w:val="24"/>
        </w:rPr>
        <w:t>UFFICIO COORDINAMENTO REGIONALE S.G.S. LIGURIA</w:t>
      </w:r>
    </w:p>
    <w:p w14:paraId="0F27DDE5" w14:textId="77777777" w:rsidR="00697155" w:rsidRPr="008067E8" w:rsidRDefault="00697155" w:rsidP="00697155">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Pr>
          <w:rFonts w:cs="Arial"/>
          <w:b/>
          <w:sz w:val="24"/>
          <w:szCs w:val="24"/>
        </w:rPr>
        <w:t>ORARI E CONTATTI</w:t>
      </w:r>
    </w:p>
    <w:p w14:paraId="07784128"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p>
    <w:p w14:paraId="2B686064" w14:textId="77777777" w:rsidR="006573C9" w:rsidRPr="00697155" w:rsidRDefault="006573C9" w:rsidP="001550F9">
      <w:pPr>
        <w:pStyle w:val="xmsolistparagraph"/>
        <w:shd w:val="clear" w:color="auto" w:fill="FFFFFF"/>
        <w:spacing w:before="0" w:beforeAutospacing="0" w:after="0" w:afterAutospacing="0"/>
        <w:jc w:val="both"/>
        <w:rPr>
          <w:rFonts w:ascii="Arial" w:hAnsi="Arial" w:cs="Arial"/>
          <w:sz w:val="22"/>
          <w:szCs w:val="22"/>
        </w:rPr>
      </w:pPr>
      <w:r w:rsidRPr="00697155">
        <w:rPr>
          <w:rFonts w:ascii="Arial" w:hAnsi="Arial" w:cs="Arial"/>
          <w:sz w:val="22"/>
          <w:szCs w:val="22"/>
        </w:rPr>
        <w:t xml:space="preserve">Si comunicano orari di apertura al pubblico e contatti di riferimento presso i nuovi uffici di </w:t>
      </w:r>
      <w:r w:rsidRPr="00697155">
        <w:rPr>
          <w:rFonts w:ascii="Arial" w:hAnsi="Arial" w:cs="Arial"/>
          <w:bCs/>
          <w:sz w:val="22"/>
          <w:szCs w:val="22"/>
        </w:rPr>
        <w:t xml:space="preserve">via </w:t>
      </w:r>
      <w:proofErr w:type="spellStart"/>
      <w:r w:rsidRPr="00697155">
        <w:rPr>
          <w:rFonts w:ascii="Arial" w:hAnsi="Arial" w:cs="Arial"/>
          <w:bCs/>
          <w:sz w:val="22"/>
          <w:szCs w:val="22"/>
        </w:rPr>
        <w:t>Bacigalupo</w:t>
      </w:r>
      <w:proofErr w:type="spellEnd"/>
      <w:r w:rsidRPr="00697155">
        <w:rPr>
          <w:rFonts w:ascii="Arial" w:hAnsi="Arial" w:cs="Arial"/>
          <w:bCs/>
          <w:sz w:val="22"/>
          <w:szCs w:val="22"/>
        </w:rPr>
        <w:t xml:space="preserve"> 4/6 </w:t>
      </w:r>
      <w:r w:rsidR="001550F9">
        <w:rPr>
          <w:rFonts w:ascii="Arial" w:hAnsi="Arial" w:cs="Arial"/>
          <w:bCs/>
          <w:sz w:val="22"/>
          <w:szCs w:val="22"/>
        </w:rPr>
        <w:t>–</w:t>
      </w:r>
      <w:r w:rsidRPr="00697155">
        <w:rPr>
          <w:rFonts w:ascii="Arial" w:hAnsi="Arial" w:cs="Arial"/>
          <w:bCs/>
          <w:sz w:val="22"/>
          <w:szCs w:val="22"/>
        </w:rPr>
        <w:t xml:space="preserve"> 16122</w:t>
      </w:r>
      <w:r w:rsidR="001550F9">
        <w:rPr>
          <w:rFonts w:ascii="Arial" w:hAnsi="Arial" w:cs="Arial"/>
          <w:bCs/>
          <w:sz w:val="22"/>
          <w:szCs w:val="22"/>
        </w:rPr>
        <w:t xml:space="preserve"> </w:t>
      </w:r>
      <w:r w:rsidRPr="00697155">
        <w:rPr>
          <w:rFonts w:ascii="Arial" w:hAnsi="Arial" w:cs="Arial"/>
          <w:bCs/>
          <w:sz w:val="22"/>
          <w:szCs w:val="22"/>
        </w:rPr>
        <w:t>Genova</w:t>
      </w:r>
      <w:r w:rsidR="00471E30" w:rsidRPr="00697155">
        <w:rPr>
          <w:rFonts w:ascii="Arial" w:hAnsi="Arial" w:cs="Arial"/>
          <w:bCs/>
          <w:sz w:val="22"/>
          <w:szCs w:val="22"/>
        </w:rPr>
        <w:t>:</w:t>
      </w:r>
    </w:p>
    <w:p w14:paraId="5E46B365" w14:textId="77777777" w:rsidR="006573C9" w:rsidRPr="00697155" w:rsidRDefault="006573C9" w:rsidP="001550F9">
      <w:pPr>
        <w:pStyle w:val="xmsolistparagraph"/>
        <w:shd w:val="clear" w:color="auto" w:fill="FFFFFF"/>
        <w:spacing w:before="0" w:beforeAutospacing="0" w:after="0" w:afterAutospacing="0"/>
        <w:jc w:val="both"/>
        <w:rPr>
          <w:rFonts w:ascii="Arial" w:hAnsi="Arial" w:cs="Arial"/>
          <w:sz w:val="22"/>
          <w:szCs w:val="22"/>
        </w:rPr>
      </w:pPr>
    </w:p>
    <w:tbl>
      <w:tblPr>
        <w:tblW w:w="0" w:type="auto"/>
        <w:tblLook w:val="04A0" w:firstRow="1" w:lastRow="0" w:firstColumn="1" w:lastColumn="0" w:noHBand="0" w:noVBand="1"/>
      </w:tblPr>
      <w:tblGrid>
        <w:gridCol w:w="4806"/>
        <w:gridCol w:w="4832"/>
      </w:tblGrid>
      <w:tr w:rsidR="006573C9" w:rsidRPr="00697155" w14:paraId="1B49CAF1" w14:textId="77777777" w:rsidTr="006573C9">
        <w:tc>
          <w:tcPr>
            <w:tcW w:w="5031" w:type="dxa"/>
          </w:tcPr>
          <w:p w14:paraId="595D0614"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Lunedì</w:t>
            </w:r>
            <w:r w:rsidRPr="00697155">
              <w:rPr>
                <w:rFonts w:ascii="Arial" w:hAnsi="Arial" w:cs="Arial"/>
                <w:sz w:val="22"/>
                <w:szCs w:val="22"/>
              </w:rPr>
              <w:tab/>
            </w:r>
            <w:r w:rsidRPr="00697155">
              <w:rPr>
                <w:rFonts w:ascii="Arial" w:hAnsi="Arial" w:cs="Arial"/>
                <w:sz w:val="22"/>
                <w:szCs w:val="22"/>
              </w:rPr>
              <w:tab/>
            </w:r>
          </w:p>
        </w:tc>
        <w:tc>
          <w:tcPr>
            <w:tcW w:w="5032" w:type="dxa"/>
          </w:tcPr>
          <w:p w14:paraId="60BF05AE"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ore 15:00 ÷ 18:00</w:t>
            </w:r>
          </w:p>
        </w:tc>
      </w:tr>
      <w:tr w:rsidR="006573C9" w:rsidRPr="00697155" w14:paraId="7314FCCD" w14:textId="77777777" w:rsidTr="006573C9">
        <w:tc>
          <w:tcPr>
            <w:tcW w:w="5031" w:type="dxa"/>
          </w:tcPr>
          <w:p w14:paraId="78FB342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Martedì</w:t>
            </w:r>
          </w:p>
        </w:tc>
        <w:tc>
          <w:tcPr>
            <w:tcW w:w="5032" w:type="dxa"/>
          </w:tcPr>
          <w:p w14:paraId="580C834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ore 10:00 ÷ 12:00   e   15:00 ÷ 18:00</w:t>
            </w:r>
          </w:p>
        </w:tc>
      </w:tr>
      <w:tr w:rsidR="006573C9" w:rsidRPr="00697155" w14:paraId="0E6F924A" w14:textId="77777777" w:rsidTr="006573C9">
        <w:tc>
          <w:tcPr>
            <w:tcW w:w="5031" w:type="dxa"/>
          </w:tcPr>
          <w:p w14:paraId="073345A7"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Mercoledì</w:t>
            </w:r>
          </w:p>
        </w:tc>
        <w:tc>
          <w:tcPr>
            <w:tcW w:w="5032" w:type="dxa"/>
          </w:tcPr>
          <w:p w14:paraId="5503D0D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su appuntamento</w:t>
            </w:r>
          </w:p>
        </w:tc>
      </w:tr>
      <w:tr w:rsidR="006573C9" w:rsidRPr="00697155" w14:paraId="7608FAF2" w14:textId="77777777" w:rsidTr="006573C9">
        <w:tc>
          <w:tcPr>
            <w:tcW w:w="5031" w:type="dxa"/>
          </w:tcPr>
          <w:p w14:paraId="694BCD9D"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Giovedì</w:t>
            </w:r>
          </w:p>
        </w:tc>
        <w:tc>
          <w:tcPr>
            <w:tcW w:w="5032" w:type="dxa"/>
          </w:tcPr>
          <w:p w14:paraId="1C1BEABC"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ore 10:00 ÷ 12:00   e   15:00 ÷ 18:00</w:t>
            </w:r>
          </w:p>
        </w:tc>
      </w:tr>
      <w:tr w:rsidR="006573C9" w:rsidRPr="00697155" w14:paraId="471D5857" w14:textId="77777777" w:rsidTr="006573C9">
        <w:tc>
          <w:tcPr>
            <w:tcW w:w="5031" w:type="dxa"/>
          </w:tcPr>
          <w:p w14:paraId="51900F2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Venerdì</w:t>
            </w:r>
          </w:p>
        </w:tc>
        <w:tc>
          <w:tcPr>
            <w:tcW w:w="5032" w:type="dxa"/>
          </w:tcPr>
          <w:p w14:paraId="1EA1FAC0"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 su appuntamento</w:t>
            </w:r>
          </w:p>
        </w:tc>
      </w:tr>
      <w:tr w:rsidR="006573C9" w:rsidRPr="00697155" w14:paraId="167DD738" w14:textId="77777777" w:rsidTr="006573C9">
        <w:tc>
          <w:tcPr>
            <w:tcW w:w="5031" w:type="dxa"/>
          </w:tcPr>
          <w:p w14:paraId="4BD2CB1C"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Sabato / Domenica  /Festivi</w:t>
            </w:r>
          </w:p>
        </w:tc>
        <w:tc>
          <w:tcPr>
            <w:tcW w:w="5032" w:type="dxa"/>
          </w:tcPr>
          <w:p w14:paraId="70C6D247"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Chiuso</w:t>
            </w:r>
          </w:p>
        </w:tc>
      </w:tr>
    </w:tbl>
    <w:p w14:paraId="74B648B2" w14:textId="77777777" w:rsidR="006573C9" w:rsidRDefault="006573C9" w:rsidP="006573C9">
      <w:pPr>
        <w:pStyle w:val="xmsolistparagraph"/>
        <w:shd w:val="clear" w:color="auto" w:fill="FFFFFF"/>
        <w:spacing w:before="0" w:beforeAutospacing="0" w:after="0" w:afterAutospacing="0"/>
        <w:rPr>
          <w:rFonts w:ascii="Arial" w:hAnsi="Arial" w:cs="Arial"/>
          <w:sz w:val="22"/>
          <w:szCs w:val="22"/>
        </w:rPr>
      </w:pPr>
    </w:p>
    <w:p w14:paraId="100FCE33" w14:textId="77777777" w:rsidR="00AA7DEF" w:rsidRPr="00697155" w:rsidRDefault="00AA7DEF" w:rsidP="006573C9">
      <w:pPr>
        <w:pStyle w:val="xmsolistparagraph"/>
        <w:shd w:val="clear" w:color="auto" w:fill="FFFFFF"/>
        <w:spacing w:before="0" w:beforeAutospacing="0" w:after="0" w:afterAutospacing="0"/>
        <w:rPr>
          <w:rFonts w:ascii="Arial" w:hAnsi="Arial" w:cs="Arial"/>
          <w:sz w:val="22"/>
          <w:szCs w:val="22"/>
        </w:rPr>
      </w:pPr>
    </w:p>
    <w:p w14:paraId="496645FB"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p>
    <w:tbl>
      <w:tblPr>
        <w:tblW w:w="0" w:type="auto"/>
        <w:tblLook w:val="04A0" w:firstRow="1" w:lastRow="0" w:firstColumn="1" w:lastColumn="0" w:noHBand="0" w:noVBand="1"/>
      </w:tblPr>
      <w:tblGrid>
        <w:gridCol w:w="3223"/>
        <w:gridCol w:w="3054"/>
        <w:gridCol w:w="3361"/>
      </w:tblGrid>
      <w:tr w:rsidR="006573C9" w:rsidRPr="00697155" w14:paraId="4AF25A77" w14:textId="77777777" w:rsidTr="001550F9">
        <w:tc>
          <w:tcPr>
            <w:tcW w:w="3290" w:type="dxa"/>
          </w:tcPr>
          <w:p w14:paraId="739784A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Coordinatore</w:t>
            </w:r>
            <w:r w:rsidRPr="00697155">
              <w:rPr>
                <w:rFonts w:ascii="Arial" w:hAnsi="Arial" w:cs="Arial"/>
                <w:sz w:val="22"/>
                <w:szCs w:val="22"/>
              </w:rPr>
              <w:tab/>
            </w:r>
          </w:p>
        </w:tc>
        <w:tc>
          <w:tcPr>
            <w:tcW w:w="3166" w:type="dxa"/>
          </w:tcPr>
          <w:p w14:paraId="16C8C5AD" w14:textId="77777777" w:rsidR="006573C9" w:rsidRPr="00697155" w:rsidRDefault="006573C9" w:rsidP="006573C9">
            <w:pPr>
              <w:pStyle w:val="xmsolistparagraph"/>
              <w:spacing w:before="0" w:beforeAutospacing="0" w:after="0" w:afterAutospacing="0"/>
              <w:rPr>
                <w:rFonts w:ascii="Arial" w:hAnsi="Arial" w:cs="Arial"/>
                <w:sz w:val="22"/>
                <w:szCs w:val="22"/>
              </w:rPr>
            </w:pPr>
          </w:p>
        </w:tc>
        <w:tc>
          <w:tcPr>
            <w:tcW w:w="3398" w:type="dxa"/>
          </w:tcPr>
          <w:p w14:paraId="2F542A95" w14:textId="77777777" w:rsidR="006573C9" w:rsidRPr="00697155" w:rsidRDefault="006573C9" w:rsidP="006573C9">
            <w:pPr>
              <w:pStyle w:val="xmsolistparagraph"/>
              <w:spacing w:before="0" w:beforeAutospacing="0" w:after="0" w:afterAutospacing="0"/>
              <w:rPr>
                <w:rFonts w:ascii="Arial" w:hAnsi="Arial" w:cs="Arial"/>
                <w:sz w:val="22"/>
                <w:szCs w:val="22"/>
                <w:lang w:val="en-US"/>
              </w:rPr>
            </w:pPr>
            <w:r w:rsidRPr="00697155">
              <w:rPr>
                <w:rFonts w:ascii="Arial" w:hAnsi="Arial" w:cs="Arial"/>
                <w:sz w:val="22"/>
                <w:szCs w:val="22"/>
                <w:lang w:val="en-US"/>
              </w:rPr>
              <w:t xml:space="preserve">e.mail:  </w:t>
            </w:r>
            <w:r w:rsidRPr="00697155">
              <w:rPr>
                <w:rFonts w:ascii="Arial" w:hAnsi="Arial" w:cs="Arial"/>
                <w:sz w:val="22"/>
                <w:szCs w:val="22"/>
                <w:u w:val="single"/>
                <w:lang w:val="en-US"/>
              </w:rPr>
              <w:t>a.nappo@figc.it</w:t>
            </w:r>
          </w:p>
        </w:tc>
      </w:tr>
      <w:tr w:rsidR="006573C9" w:rsidRPr="00697155" w14:paraId="27FD0D57" w14:textId="77777777" w:rsidTr="001550F9">
        <w:tc>
          <w:tcPr>
            <w:tcW w:w="3290" w:type="dxa"/>
          </w:tcPr>
          <w:p w14:paraId="4E8553E2"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Segreteria</w:t>
            </w:r>
          </w:p>
        </w:tc>
        <w:tc>
          <w:tcPr>
            <w:tcW w:w="3166" w:type="dxa"/>
          </w:tcPr>
          <w:p w14:paraId="6BEFD7F8"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tel. 010 570 5600</w:t>
            </w:r>
          </w:p>
        </w:tc>
        <w:tc>
          <w:tcPr>
            <w:tcW w:w="3398" w:type="dxa"/>
          </w:tcPr>
          <w:p w14:paraId="6B3D413F"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4" w:history="1">
              <w:r w:rsidRPr="00697155">
                <w:rPr>
                  <w:rStyle w:val="Collegamentoipertestuale"/>
                  <w:rFonts w:ascii="Arial" w:hAnsi="Arial" w:cs="Arial"/>
                  <w:color w:val="auto"/>
                  <w:sz w:val="22"/>
                  <w:szCs w:val="22"/>
                </w:rPr>
                <w:t>liguria.sgs@figc.it</w:t>
              </w:r>
            </w:hyperlink>
          </w:p>
        </w:tc>
      </w:tr>
      <w:tr w:rsidR="006573C9" w:rsidRPr="00697155" w14:paraId="4DFBF6FD" w14:textId="77777777" w:rsidTr="001550F9">
        <w:tc>
          <w:tcPr>
            <w:tcW w:w="3290" w:type="dxa"/>
          </w:tcPr>
          <w:p w14:paraId="31F59B6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Attività di Base</w:t>
            </w:r>
          </w:p>
        </w:tc>
        <w:tc>
          <w:tcPr>
            <w:tcW w:w="3166" w:type="dxa"/>
          </w:tcPr>
          <w:p w14:paraId="365754E6"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tel. 010 570 4222       </w:t>
            </w:r>
          </w:p>
        </w:tc>
        <w:tc>
          <w:tcPr>
            <w:tcW w:w="3398" w:type="dxa"/>
          </w:tcPr>
          <w:p w14:paraId="4F60C1E9"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5" w:history="1">
              <w:r w:rsidRPr="00697155">
                <w:rPr>
                  <w:rStyle w:val="Collegamentoipertestuale"/>
                  <w:rFonts w:ascii="Arial" w:hAnsi="Arial" w:cs="Arial"/>
                  <w:color w:val="auto"/>
                  <w:sz w:val="22"/>
                  <w:szCs w:val="22"/>
                </w:rPr>
                <w:t>base.liguriasgs@figc.it</w:t>
              </w:r>
            </w:hyperlink>
          </w:p>
        </w:tc>
      </w:tr>
      <w:tr w:rsidR="006573C9" w:rsidRPr="00697155" w14:paraId="1E81BBD6" w14:textId="77777777" w:rsidTr="001550F9">
        <w:tc>
          <w:tcPr>
            <w:tcW w:w="3290" w:type="dxa"/>
          </w:tcPr>
          <w:p w14:paraId="563F1E9A"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Attività Scolastica </w:t>
            </w:r>
            <w:r w:rsidRPr="00697155">
              <w:rPr>
                <w:rFonts w:ascii="Arial" w:hAnsi="Arial" w:cs="Arial"/>
                <w:sz w:val="22"/>
                <w:szCs w:val="22"/>
              </w:rPr>
              <w:tab/>
            </w:r>
          </w:p>
        </w:tc>
        <w:tc>
          <w:tcPr>
            <w:tcW w:w="3166" w:type="dxa"/>
          </w:tcPr>
          <w:p w14:paraId="4E85D9DA"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tel. 010 570 4222</w:t>
            </w:r>
          </w:p>
        </w:tc>
        <w:tc>
          <w:tcPr>
            <w:tcW w:w="3398" w:type="dxa"/>
          </w:tcPr>
          <w:p w14:paraId="00036D38"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6" w:history="1">
              <w:r w:rsidRPr="00697155">
                <w:rPr>
                  <w:rStyle w:val="Collegamentoipertestuale"/>
                  <w:rFonts w:ascii="Arial" w:hAnsi="Arial" w:cs="Arial"/>
                  <w:color w:val="auto"/>
                  <w:sz w:val="22"/>
                  <w:szCs w:val="22"/>
                </w:rPr>
                <w:t>scuola.liguriasgs@figc.it</w:t>
              </w:r>
            </w:hyperlink>
          </w:p>
        </w:tc>
      </w:tr>
      <w:tr w:rsidR="006573C9" w:rsidRPr="00697155" w14:paraId="31B97405" w14:textId="77777777" w:rsidTr="001550F9">
        <w:tc>
          <w:tcPr>
            <w:tcW w:w="3290" w:type="dxa"/>
          </w:tcPr>
          <w:p w14:paraId="720FC6F3"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Addetto Stampa         </w:t>
            </w:r>
          </w:p>
        </w:tc>
        <w:tc>
          <w:tcPr>
            <w:tcW w:w="3166" w:type="dxa"/>
          </w:tcPr>
          <w:p w14:paraId="62504782"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tel. 010 595 2525</w:t>
            </w:r>
          </w:p>
        </w:tc>
        <w:tc>
          <w:tcPr>
            <w:tcW w:w="3398" w:type="dxa"/>
          </w:tcPr>
          <w:p w14:paraId="3CD425C3" w14:textId="77777777" w:rsidR="006573C9" w:rsidRPr="00697155" w:rsidRDefault="00C43E4F"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e-mail:  </w:t>
            </w:r>
            <w:r w:rsidRPr="00697155">
              <w:rPr>
                <w:rFonts w:ascii="Arial" w:hAnsi="Arial" w:cs="Arial"/>
                <w:position w:val="-1"/>
                <w:sz w:val="22"/>
                <w:szCs w:val="22"/>
                <w:u w:val="single"/>
              </w:rPr>
              <w:t>santomauro2@virgilio.it</w:t>
            </w:r>
          </w:p>
        </w:tc>
      </w:tr>
      <w:tr w:rsidR="006573C9" w:rsidRPr="00697155" w14:paraId="1033FDB6" w14:textId="77777777" w:rsidTr="001550F9">
        <w:tc>
          <w:tcPr>
            <w:tcW w:w="3290" w:type="dxa"/>
          </w:tcPr>
          <w:p w14:paraId="32A4B6EA"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Amministrazione</w:t>
            </w:r>
          </w:p>
        </w:tc>
        <w:tc>
          <w:tcPr>
            <w:tcW w:w="3166" w:type="dxa"/>
          </w:tcPr>
          <w:p w14:paraId="7409F357"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tel. 010 570 4500</w:t>
            </w:r>
          </w:p>
        </w:tc>
        <w:tc>
          <w:tcPr>
            <w:tcW w:w="3398" w:type="dxa"/>
          </w:tcPr>
          <w:p w14:paraId="3CC9439F" w14:textId="77777777" w:rsidR="006573C9" w:rsidRPr="00697155" w:rsidRDefault="006573C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7" w:history="1">
              <w:r w:rsidRPr="00697155">
                <w:rPr>
                  <w:rStyle w:val="Collegamentoipertestuale"/>
                  <w:rFonts w:ascii="Arial" w:hAnsi="Arial" w:cs="Arial"/>
                  <w:color w:val="auto"/>
                  <w:sz w:val="22"/>
                  <w:szCs w:val="22"/>
                </w:rPr>
                <w:t>liguria.sgs@figc.it</w:t>
              </w:r>
            </w:hyperlink>
          </w:p>
        </w:tc>
      </w:tr>
      <w:tr w:rsidR="001550F9" w:rsidRPr="00697155" w14:paraId="3718A07A" w14:textId="77777777" w:rsidTr="001550F9">
        <w:tc>
          <w:tcPr>
            <w:tcW w:w="3290" w:type="dxa"/>
          </w:tcPr>
          <w:p w14:paraId="3598E584"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C.F.T.                         </w:t>
            </w:r>
          </w:p>
        </w:tc>
        <w:tc>
          <w:tcPr>
            <w:tcW w:w="3166" w:type="dxa"/>
          </w:tcPr>
          <w:p w14:paraId="45A9CDD9"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tel. 010 570 5600</w:t>
            </w:r>
          </w:p>
        </w:tc>
        <w:tc>
          <w:tcPr>
            <w:tcW w:w="3398" w:type="dxa"/>
          </w:tcPr>
          <w:p w14:paraId="1E4ACFF5" w14:textId="77777777" w:rsidR="001550F9" w:rsidRPr="00697155" w:rsidRDefault="001550F9" w:rsidP="00054F16">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8" w:history="1">
              <w:r w:rsidRPr="00697155">
                <w:rPr>
                  <w:rStyle w:val="Collegamentoipertestuale"/>
                  <w:rFonts w:ascii="Arial" w:hAnsi="Arial" w:cs="Arial"/>
                  <w:color w:val="auto"/>
                  <w:sz w:val="22"/>
                  <w:szCs w:val="22"/>
                </w:rPr>
                <w:t>liguria.sgs@figc.it</w:t>
              </w:r>
            </w:hyperlink>
          </w:p>
        </w:tc>
      </w:tr>
      <w:tr w:rsidR="001550F9" w:rsidRPr="00697155" w14:paraId="00CB03E1" w14:textId="77777777" w:rsidTr="001550F9">
        <w:tc>
          <w:tcPr>
            <w:tcW w:w="3290" w:type="dxa"/>
          </w:tcPr>
          <w:p w14:paraId="46D1442F"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Calcio Femminile</w:t>
            </w:r>
          </w:p>
        </w:tc>
        <w:tc>
          <w:tcPr>
            <w:tcW w:w="3166" w:type="dxa"/>
          </w:tcPr>
          <w:p w14:paraId="65318D13"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tel. 010 595 2525        </w:t>
            </w:r>
          </w:p>
        </w:tc>
        <w:tc>
          <w:tcPr>
            <w:tcW w:w="3398" w:type="dxa"/>
          </w:tcPr>
          <w:p w14:paraId="38FDEF1D" w14:textId="77777777" w:rsidR="001550F9" w:rsidRPr="00697155" w:rsidRDefault="001550F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 xml:space="preserve">e-mail: </w:t>
            </w:r>
            <w:r w:rsidRPr="00697155">
              <w:rPr>
                <w:rFonts w:ascii="Arial" w:hAnsi="Arial" w:cs="Arial"/>
                <w:sz w:val="22"/>
                <w:szCs w:val="22"/>
                <w:u w:val="single"/>
              </w:rPr>
              <w:t>fem.liguriasgs@figc.it</w:t>
            </w:r>
          </w:p>
        </w:tc>
      </w:tr>
      <w:tr w:rsidR="001550F9" w:rsidRPr="00697155" w14:paraId="4E65BAD7" w14:textId="77777777" w:rsidTr="001550F9">
        <w:tc>
          <w:tcPr>
            <w:tcW w:w="3290" w:type="dxa"/>
          </w:tcPr>
          <w:p w14:paraId="07608823"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Calcio a 5</w:t>
            </w:r>
          </w:p>
        </w:tc>
        <w:tc>
          <w:tcPr>
            <w:tcW w:w="3166" w:type="dxa"/>
          </w:tcPr>
          <w:p w14:paraId="1D535F70" w14:textId="77777777" w:rsidR="001550F9" w:rsidRPr="00697155" w:rsidRDefault="001550F9" w:rsidP="006573C9">
            <w:pPr>
              <w:pStyle w:val="xmsolistparagraph"/>
              <w:spacing w:before="0" w:beforeAutospacing="0" w:after="0" w:afterAutospacing="0"/>
              <w:rPr>
                <w:rFonts w:ascii="Arial" w:hAnsi="Arial" w:cs="Arial"/>
                <w:sz w:val="22"/>
                <w:szCs w:val="22"/>
              </w:rPr>
            </w:pPr>
            <w:r w:rsidRPr="00697155">
              <w:rPr>
                <w:rFonts w:ascii="Arial" w:hAnsi="Arial" w:cs="Arial"/>
                <w:sz w:val="22"/>
                <w:szCs w:val="22"/>
              </w:rPr>
              <w:t xml:space="preserve">tel. 010 595 2525       </w:t>
            </w:r>
          </w:p>
        </w:tc>
        <w:tc>
          <w:tcPr>
            <w:tcW w:w="3398" w:type="dxa"/>
          </w:tcPr>
          <w:p w14:paraId="22811DEC" w14:textId="77777777" w:rsidR="001550F9" w:rsidRPr="00697155" w:rsidRDefault="001550F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 xml:space="preserve">e-mail: </w:t>
            </w:r>
            <w:hyperlink r:id="rId19" w:history="1">
              <w:r w:rsidRPr="00697155">
                <w:rPr>
                  <w:rStyle w:val="Collegamentoipertestuale"/>
                  <w:rFonts w:ascii="Arial" w:hAnsi="Arial" w:cs="Arial"/>
                  <w:color w:val="auto"/>
                  <w:sz w:val="22"/>
                  <w:szCs w:val="22"/>
                </w:rPr>
                <w:t>c5.liguriasgs@figc.it</w:t>
              </w:r>
            </w:hyperlink>
          </w:p>
        </w:tc>
      </w:tr>
    </w:tbl>
    <w:p w14:paraId="2FBDB2F8"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ab/>
        <w:t xml:space="preserve">                        </w:t>
      </w:r>
    </w:p>
    <w:p w14:paraId="1B87A29F" w14:textId="77777777" w:rsidR="006573C9" w:rsidRPr="00697155" w:rsidRDefault="006573C9" w:rsidP="006573C9">
      <w:pPr>
        <w:pStyle w:val="xmsolistparagraph"/>
        <w:shd w:val="clear" w:color="auto" w:fill="FFFFFF"/>
        <w:spacing w:before="0" w:beforeAutospacing="0" w:after="0" w:afterAutospacing="0"/>
        <w:rPr>
          <w:rFonts w:ascii="Arial" w:hAnsi="Arial" w:cs="Arial"/>
          <w:sz w:val="22"/>
          <w:szCs w:val="22"/>
        </w:rPr>
      </w:pPr>
      <w:r w:rsidRPr="00697155">
        <w:rPr>
          <w:rFonts w:ascii="Arial" w:hAnsi="Arial" w:cs="Arial"/>
          <w:sz w:val="22"/>
          <w:szCs w:val="22"/>
        </w:rPr>
        <w:t>Si comunica altresì che gli uffici saranno chiusi al pubblico dal 26 luglio al 22 agosto 2021.</w:t>
      </w:r>
    </w:p>
    <w:p w14:paraId="3D766F06" w14:textId="77777777" w:rsidR="006573C9" w:rsidRDefault="006573C9" w:rsidP="006573C9">
      <w:pPr>
        <w:pStyle w:val="xmsolistparagraph"/>
        <w:shd w:val="clear" w:color="auto" w:fill="FFFFFF"/>
        <w:spacing w:before="0" w:beforeAutospacing="0" w:after="0" w:afterAutospacing="0"/>
        <w:rPr>
          <w:rFonts w:ascii="Arial" w:hAnsi="Arial" w:cs="Arial"/>
          <w:sz w:val="22"/>
          <w:szCs w:val="22"/>
        </w:rPr>
      </w:pPr>
    </w:p>
    <w:tbl>
      <w:tblPr>
        <w:tblW w:w="0" w:type="auto"/>
        <w:tblLook w:val="04A0" w:firstRow="1" w:lastRow="0" w:firstColumn="1" w:lastColumn="0" w:noHBand="0" w:noVBand="1"/>
      </w:tblPr>
      <w:tblGrid>
        <w:gridCol w:w="4808"/>
        <w:gridCol w:w="4830"/>
      </w:tblGrid>
      <w:tr w:rsidR="001550F9" w:rsidRPr="00054F16" w14:paraId="30D40865" w14:textId="77777777" w:rsidTr="00054F16">
        <w:tc>
          <w:tcPr>
            <w:tcW w:w="4889" w:type="dxa"/>
          </w:tcPr>
          <w:p w14:paraId="038E1B0A" w14:textId="77777777" w:rsidR="001550F9" w:rsidRPr="00054F16" w:rsidRDefault="001550F9" w:rsidP="00054F16">
            <w:pPr>
              <w:pStyle w:val="xmsolistparagraph"/>
              <w:suppressAutoHyphens/>
              <w:spacing w:before="0" w:beforeAutospacing="0" w:after="0" w:afterAutospacing="0"/>
              <w:rPr>
                <w:rFonts w:ascii="Arial" w:hAnsi="Arial" w:cs="Arial"/>
                <w:sz w:val="22"/>
                <w:szCs w:val="22"/>
              </w:rPr>
            </w:pPr>
          </w:p>
        </w:tc>
        <w:tc>
          <w:tcPr>
            <w:tcW w:w="4889" w:type="dxa"/>
          </w:tcPr>
          <w:p w14:paraId="7DB00AA6" w14:textId="77777777" w:rsidR="001550F9" w:rsidRPr="00054F16" w:rsidRDefault="001550F9" w:rsidP="00054F16">
            <w:pPr>
              <w:pStyle w:val="xmsolistparagraph"/>
              <w:suppressAutoHyphens/>
              <w:spacing w:before="0" w:beforeAutospacing="0" w:after="0" w:afterAutospacing="0"/>
              <w:jc w:val="center"/>
              <w:rPr>
                <w:rFonts w:ascii="Arial" w:eastAsia="SimSun" w:hAnsi="Arial" w:cs="Arial"/>
                <w:kern w:val="1"/>
                <w:sz w:val="22"/>
                <w:szCs w:val="22"/>
                <w:lang w:eastAsia="hi-IN" w:bidi="hi-IN"/>
              </w:rPr>
            </w:pPr>
            <w:r w:rsidRPr="00054F16">
              <w:rPr>
                <w:rFonts w:ascii="Arial" w:eastAsia="SimSun" w:hAnsi="Arial" w:cs="Arial"/>
                <w:kern w:val="1"/>
                <w:sz w:val="22"/>
                <w:szCs w:val="22"/>
                <w:lang w:eastAsia="hi-IN" w:bidi="hi-IN"/>
              </w:rPr>
              <w:t xml:space="preserve">Il Coordinatore Regionale SGS Liguria </w:t>
            </w:r>
          </w:p>
          <w:p w14:paraId="65956F19" w14:textId="77777777" w:rsidR="001550F9" w:rsidRPr="00054F16" w:rsidRDefault="001550F9" w:rsidP="00054F16">
            <w:pPr>
              <w:pStyle w:val="xmsolistparagraph"/>
              <w:suppressAutoHyphens/>
              <w:spacing w:before="0" w:beforeAutospacing="0" w:after="0" w:afterAutospacing="0"/>
              <w:jc w:val="center"/>
              <w:rPr>
                <w:rFonts w:ascii="Arial" w:hAnsi="Arial" w:cs="Arial"/>
                <w:sz w:val="22"/>
                <w:szCs w:val="22"/>
              </w:rPr>
            </w:pPr>
            <w:r w:rsidRPr="00054F16">
              <w:rPr>
                <w:rFonts w:ascii="Arial" w:eastAsia="SimSun" w:hAnsi="Arial" w:cs="Arial"/>
                <w:kern w:val="1"/>
                <w:sz w:val="22"/>
                <w:szCs w:val="22"/>
                <w:lang w:eastAsia="hi-IN" w:bidi="hi-IN"/>
              </w:rPr>
              <w:t>Prof. A. Nappo</w:t>
            </w:r>
          </w:p>
        </w:tc>
      </w:tr>
    </w:tbl>
    <w:p w14:paraId="5152DD43" w14:textId="77777777" w:rsidR="006573C9" w:rsidRPr="00697155" w:rsidRDefault="006573C9" w:rsidP="008E3133">
      <w:pPr>
        <w:spacing w:line="240" w:lineRule="auto"/>
        <w:ind w:leftChars="0" w:left="2" w:hanging="2"/>
        <w:jc w:val="both"/>
        <w:rPr>
          <w:rFonts w:ascii="Arial" w:hAnsi="Arial" w:cs="Arial"/>
          <w:sz w:val="22"/>
          <w:szCs w:val="22"/>
          <w:highlight w:val="yellow"/>
        </w:rPr>
      </w:pPr>
    </w:p>
    <w:p w14:paraId="72FF339F" w14:textId="77777777" w:rsidR="00737A7F" w:rsidRPr="00697155" w:rsidRDefault="00737A7F" w:rsidP="008E3133">
      <w:pPr>
        <w:spacing w:line="240" w:lineRule="auto"/>
        <w:ind w:leftChars="0" w:left="2" w:hanging="2"/>
        <w:jc w:val="both"/>
        <w:rPr>
          <w:rFonts w:ascii="Arial" w:hAnsi="Arial" w:cs="Arial"/>
          <w:sz w:val="22"/>
          <w:szCs w:val="22"/>
          <w:highlight w:val="yellow"/>
        </w:rPr>
      </w:pPr>
    </w:p>
    <w:p w14:paraId="42E6E770" w14:textId="4A7DA419" w:rsidR="005458CD" w:rsidRPr="003F0443" w:rsidRDefault="005458CD" w:rsidP="0045055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w:t>
      </w:r>
      <w:r w:rsidR="00012EE4">
        <w:rPr>
          <w:rFonts w:ascii="Arial" w:eastAsia="Arial" w:hAnsi="Arial" w:cs="Arial"/>
          <w:b/>
          <w:smallCaps/>
          <w:color w:val="000000"/>
          <w:sz w:val="36"/>
          <w:szCs w:val="36"/>
          <w:u w:val="single"/>
        </w:rPr>
        <w:t>la Delegazione Provinciale</w:t>
      </w:r>
    </w:p>
    <w:p w14:paraId="2F497BE2" w14:textId="77777777" w:rsidR="005458CD" w:rsidRPr="003F0443" w:rsidRDefault="005458CD" w:rsidP="0045055E">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sidRPr="003F0443">
        <w:rPr>
          <w:rFonts w:ascii="Arial" w:eastAsia="Arial" w:hAnsi="Arial" w:cs="Arial"/>
          <w:color w:val="000000"/>
          <w:sz w:val="22"/>
          <w:szCs w:val="22"/>
        </w:rPr>
        <w:t>Nessuna comunicazione</w:t>
      </w:r>
    </w:p>
    <w:p w14:paraId="31225423" w14:textId="77777777" w:rsidR="005458CD" w:rsidRDefault="005458CD" w:rsidP="0045055E">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064874F1" w14:textId="77777777" w:rsidR="0036169D" w:rsidRDefault="0036169D" w:rsidP="000257A1">
      <w:pPr>
        <w:pStyle w:val="xmsolistparagraph"/>
        <w:shd w:val="clear" w:color="auto" w:fill="FFFFFF"/>
        <w:spacing w:before="0" w:beforeAutospacing="0" w:after="0" w:afterAutospacing="0"/>
        <w:ind w:hanging="2"/>
        <w:rPr>
          <w:rFonts w:ascii="Calibri" w:hAnsi="Calibri" w:cs="Calibri"/>
          <w:sz w:val="22"/>
          <w:szCs w:val="22"/>
        </w:rPr>
      </w:pPr>
    </w:p>
    <w:p w14:paraId="24BAEDD6" w14:textId="77777777" w:rsidR="004A61AC" w:rsidRDefault="004A61AC" w:rsidP="000257A1">
      <w:pPr>
        <w:pStyle w:val="xmsolistparagraph"/>
        <w:shd w:val="clear" w:color="auto" w:fill="FFFFFF"/>
        <w:spacing w:before="0" w:beforeAutospacing="0" w:after="0" w:afterAutospacing="0"/>
        <w:ind w:hanging="2"/>
        <w:rPr>
          <w:rFonts w:ascii="Calibri" w:hAnsi="Calibri" w:cs="Calibri"/>
          <w:sz w:val="22"/>
          <w:szCs w:val="22"/>
        </w:rPr>
      </w:pPr>
    </w:p>
    <w:p w14:paraId="3242EBA2" w14:textId="77777777" w:rsidR="004A61AC" w:rsidRDefault="004A61AC" w:rsidP="000257A1">
      <w:pPr>
        <w:pStyle w:val="xmsolistparagraph"/>
        <w:shd w:val="clear" w:color="auto" w:fill="FFFFFF"/>
        <w:spacing w:before="0" w:beforeAutospacing="0" w:after="0" w:afterAutospacing="0"/>
        <w:ind w:hanging="2"/>
        <w:rPr>
          <w:rFonts w:ascii="Calibri" w:hAnsi="Calibri" w:cs="Calibri"/>
          <w:sz w:val="22"/>
          <w:szCs w:val="22"/>
        </w:rPr>
      </w:pPr>
    </w:p>
    <w:p w14:paraId="4C5664DE" w14:textId="77777777" w:rsidR="00700150" w:rsidRPr="00732D54" w:rsidRDefault="00700150" w:rsidP="00700150">
      <w:pPr>
        <w:pStyle w:val="Titolo1"/>
        <w:tabs>
          <w:tab w:val="clear" w:pos="0"/>
        </w:tabs>
        <w:spacing w:before="0" w:after="0" w:line="240" w:lineRule="auto"/>
        <w:ind w:leftChars="0" w:left="0" w:firstLineChars="0" w:firstLine="0"/>
        <w:jc w:val="both"/>
        <w:rPr>
          <w:sz w:val="34"/>
          <w:szCs w:val="34"/>
        </w:rPr>
      </w:pPr>
      <w:r w:rsidRPr="00732D54">
        <w:rPr>
          <w:sz w:val="34"/>
          <w:szCs w:val="34"/>
        </w:rPr>
        <w:t>ALLEGATI</w:t>
      </w:r>
    </w:p>
    <w:p w14:paraId="29686946" w14:textId="77777777" w:rsidR="00700150" w:rsidRPr="006F0F1F" w:rsidRDefault="00700150" w:rsidP="00700150">
      <w:pPr>
        <w:spacing w:line="240" w:lineRule="auto"/>
        <w:ind w:left="0" w:hanging="2"/>
        <w:rPr>
          <w:rFonts w:ascii="Arial" w:hAnsi="Arial" w:cs="Arial"/>
          <w:sz w:val="22"/>
          <w:szCs w:val="22"/>
        </w:rPr>
      </w:pPr>
    </w:p>
    <w:p w14:paraId="259B66FE" w14:textId="77777777" w:rsidR="00700150" w:rsidRPr="006F0F1F" w:rsidRDefault="00700150" w:rsidP="00700150">
      <w:pPr>
        <w:pStyle w:val="LndNormale1"/>
        <w:spacing w:line="240" w:lineRule="auto"/>
        <w:ind w:left="0" w:hanging="2"/>
        <w:rPr>
          <w:rFonts w:cs="Arial"/>
          <w:sz w:val="22"/>
          <w:szCs w:val="22"/>
        </w:rPr>
      </w:pPr>
      <w:r w:rsidRPr="006F0F1F">
        <w:rPr>
          <w:rFonts w:cs="Arial"/>
          <w:sz w:val="22"/>
          <w:szCs w:val="22"/>
        </w:rPr>
        <w:t>In allegato al presente Comunicato Ufficiale e parte integrante dello stesso si trasmette:</w:t>
      </w:r>
    </w:p>
    <w:p w14:paraId="55CAD977" w14:textId="77777777" w:rsidR="00700150" w:rsidRPr="006F0F1F" w:rsidRDefault="00700150" w:rsidP="00700150">
      <w:pPr>
        <w:pStyle w:val="LndNormale1"/>
        <w:spacing w:line="240" w:lineRule="auto"/>
        <w:ind w:left="0" w:hanging="2"/>
        <w:rPr>
          <w:rFonts w:cs="Arial"/>
          <w:sz w:val="22"/>
          <w:szCs w:val="22"/>
        </w:rPr>
      </w:pPr>
    </w:p>
    <w:p w14:paraId="62059719" w14:textId="77777777" w:rsidR="00EE63A9" w:rsidRPr="00EE63A9" w:rsidRDefault="008E3D4C"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0" w:tgtFrame="_blank" w:tooltip="CU14LND.pdf" w:history="1">
        <w:r w:rsidR="00EE63A9" w:rsidRPr="00EE63A9">
          <w:rPr>
            <w:rStyle w:val="Collegamentoipertestuale"/>
            <w:rFonts w:ascii="Arial" w:hAnsi="Arial" w:cs="Arial"/>
            <w:b/>
            <w:color w:val="000000"/>
            <w:sz w:val="22"/>
            <w:szCs w:val="22"/>
            <w:u w:val="none"/>
            <w:bdr w:val="none" w:sz="0" w:space="0" w:color="auto" w:frame="1"/>
          </w:rPr>
          <w:t>Comunicato Ufficiale n. 14</w:t>
        </w:r>
        <w:r w:rsidR="001550F9">
          <w:rPr>
            <w:rStyle w:val="Collegamentoipertestuale"/>
            <w:rFonts w:ascii="Arial" w:hAnsi="Arial" w:cs="Arial"/>
            <w:b/>
            <w:color w:val="000000"/>
            <w:sz w:val="22"/>
            <w:szCs w:val="22"/>
            <w:u w:val="none"/>
            <w:bdr w:val="none" w:sz="0" w:space="0" w:color="auto" w:frame="1"/>
          </w:rPr>
          <w:t xml:space="preserve"> L.N.D.</w:t>
        </w:r>
        <w:r w:rsidR="00EE63A9" w:rsidRPr="00EE63A9">
          <w:rPr>
            <w:rStyle w:val="Collegamentoipertestuale"/>
            <w:rFonts w:ascii="Arial" w:hAnsi="Arial" w:cs="Arial"/>
            <w:b/>
            <w:color w:val="000000"/>
            <w:sz w:val="22"/>
            <w:szCs w:val="22"/>
            <w:u w:val="none"/>
            <w:bdr w:val="none" w:sz="0" w:space="0" w:color="auto" w:frame="1"/>
          </w:rPr>
          <w:t xml:space="preserve"> </w:t>
        </w:r>
        <w:r w:rsidR="001550F9">
          <w:rPr>
            <w:rStyle w:val="Collegamentoipertestuale"/>
            <w:rFonts w:ascii="Arial" w:hAnsi="Arial" w:cs="Arial"/>
            <w:b/>
            <w:color w:val="000000"/>
            <w:sz w:val="22"/>
            <w:szCs w:val="22"/>
            <w:u w:val="none"/>
            <w:bdr w:val="none" w:sz="0" w:space="0" w:color="auto" w:frame="1"/>
          </w:rPr>
          <w:t>–</w:t>
        </w:r>
        <w:r w:rsidR="00EE63A9" w:rsidRPr="00EE63A9">
          <w:rPr>
            <w:rStyle w:val="Collegamentoipertestuale"/>
            <w:rFonts w:ascii="Arial" w:hAnsi="Arial" w:cs="Arial"/>
            <w:b/>
            <w:color w:val="000000"/>
            <w:sz w:val="22"/>
            <w:szCs w:val="22"/>
            <w:u w:val="none"/>
            <w:bdr w:val="none" w:sz="0" w:space="0" w:color="auto" w:frame="1"/>
          </w:rPr>
          <w:t xml:space="preserve"> CU n.5/A FIGC </w:t>
        </w:r>
        <w:r w:rsidR="001550F9">
          <w:rPr>
            <w:rStyle w:val="Collegamentoipertestuale"/>
            <w:rFonts w:ascii="Arial" w:hAnsi="Arial" w:cs="Arial"/>
            <w:b/>
            <w:color w:val="000000"/>
            <w:sz w:val="22"/>
            <w:szCs w:val="22"/>
            <w:u w:val="none"/>
            <w:bdr w:val="none" w:sz="0" w:space="0" w:color="auto" w:frame="1"/>
          </w:rPr>
          <w:t>–</w:t>
        </w:r>
        <w:r w:rsidR="00EE63A9" w:rsidRPr="00EE63A9">
          <w:rPr>
            <w:rStyle w:val="Collegamentoipertestuale"/>
            <w:rFonts w:ascii="Arial" w:hAnsi="Arial" w:cs="Arial"/>
            <w:b/>
            <w:color w:val="000000"/>
            <w:sz w:val="22"/>
            <w:szCs w:val="22"/>
            <w:u w:val="none"/>
            <w:bdr w:val="none" w:sz="0" w:space="0" w:color="auto" w:frame="1"/>
          </w:rPr>
          <w:t xml:space="preserve"> Modello</w:t>
        </w:r>
        <w:r w:rsidR="001550F9">
          <w:rPr>
            <w:rStyle w:val="Collegamentoipertestuale"/>
            <w:rFonts w:ascii="Arial" w:hAnsi="Arial" w:cs="Arial"/>
            <w:b/>
            <w:color w:val="000000"/>
            <w:sz w:val="22"/>
            <w:szCs w:val="22"/>
            <w:u w:val="none"/>
            <w:bdr w:val="none" w:sz="0" w:space="0" w:color="auto" w:frame="1"/>
          </w:rPr>
          <w:t xml:space="preserve"> </w:t>
        </w:r>
        <w:r w:rsidR="00EE63A9" w:rsidRPr="00EE63A9">
          <w:rPr>
            <w:rStyle w:val="Collegamentoipertestuale"/>
            <w:rFonts w:ascii="Arial" w:hAnsi="Arial" w:cs="Arial"/>
            <w:b/>
            <w:color w:val="000000"/>
            <w:sz w:val="22"/>
            <w:szCs w:val="22"/>
            <w:u w:val="none"/>
            <w:bdr w:val="none" w:sz="0" w:space="0" w:color="auto" w:frame="1"/>
          </w:rPr>
          <w:t>tipo scritture private Serie A Femminile</w:t>
        </w:r>
      </w:hyperlink>
      <w:r w:rsidR="001550F9">
        <w:rPr>
          <w:rStyle w:val="whitespacepreserver"/>
          <w:rFonts w:ascii="Arial" w:hAnsi="Arial" w:cs="Arial"/>
          <w:b/>
          <w:color w:val="000000"/>
          <w:sz w:val="22"/>
          <w:szCs w:val="22"/>
          <w:bdr w:val="none" w:sz="0" w:space="0" w:color="auto" w:frame="1"/>
          <w:shd w:val="clear" w:color="auto" w:fill="FFFFFF"/>
        </w:rPr>
        <w:t>;</w:t>
      </w:r>
    </w:p>
    <w:p w14:paraId="0B82975E" w14:textId="77777777" w:rsidR="0089461A" w:rsidRPr="00EE63A9" w:rsidRDefault="008E3D4C"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1" w:tgtFrame="_blank" w:tooltip="Cu 15 2021-2022.pdf" w:history="1">
        <w:r w:rsidR="00EE63A9" w:rsidRPr="00EE63A9">
          <w:rPr>
            <w:rStyle w:val="Collegamentoipertestuale"/>
            <w:rFonts w:ascii="Arial" w:hAnsi="Arial" w:cs="Arial"/>
            <w:b/>
            <w:color w:val="000000"/>
            <w:sz w:val="22"/>
            <w:szCs w:val="22"/>
            <w:u w:val="none"/>
            <w:bdr w:val="none" w:sz="0" w:space="0" w:color="auto" w:frame="1"/>
          </w:rPr>
          <w:t xml:space="preserve">Comunicato Ufficiale n. 15 </w:t>
        </w:r>
        <w:r w:rsidR="001550F9" w:rsidRPr="001550F9">
          <w:rPr>
            <w:rStyle w:val="Collegamentoipertestuale"/>
            <w:rFonts w:ascii="Arial" w:hAnsi="Arial" w:cs="Arial"/>
            <w:b/>
            <w:color w:val="000000"/>
            <w:sz w:val="22"/>
            <w:szCs w:val="22"/>
            <w:u w:val="none"/>
            <w:bdr w:val="none" w:sz="0" w:space="0" w:color="auto" w:frame="1"/>
          </w:rPr>
          <w:t>L.N.D.</w:t>
        </w:r>
        <w:r w:rsidR="001550F9">
          <w:rPr>
            <w:rStyle w:val="Collegamentoipertestuale"/>
            <w:rFonts w:ascii="Arial" w:hAnsi="Arial" w:cs="Arial"/>
            <w:b/>
            <w:color w:val="000000"/>
            <w:sz w:val="22"/>
            <w:szCs w:val="22"/>
            <w:u w:val="none"/>
            <w:bdr w:val="none" w:sz="0" w:space="0" w:color="auto" w:frame="1"/>
          </w:rPr>
          <w:t xml:space="preserve"> –</w:t>
        </w:r>
        <w:r w:rsidR="00EE63A9" w:rsidRPr="00EE63A9">
          <w:rPr>
            <w:rStyle w:val="Collegamentoipertestuale"/>
            <w:rFonts w:ascii="Arial" w:hAnsi="Arial" w:cs="Arial"/>
            <w:b/>
            <w:color w:val="000000"/>
            <w:sz w:val="22"/>
            <w:szCs w:val="22"/>
            <w:u w:val="none"/>
            <w:bdr w:val="none" w:sz="0" w:space="0" w:color="auto" w:frame="1"/>
          </w:rPr>
          <w:t xml:space="preserve"> Commissione Accordi Economici presso la LND</w:t>
        </w:r>
      </w:hyperlink>
      <w:r w:rsidR="001550F9">
        <w:rPr>
          <w:rStyle w:val="whitespacepreserver"/>
          <w:rFonts w:ascii="Arial" w:hAnsi="Arial" w:cs="Arial"/>
          <w:b/>
          <w:color w:val="000000"/>
          <w:sz w:val="22"/>
          <w:szCs w:val="22"/>
          <w:bdr w:val="none" w:sz="0" w:space="0" w:color="auto" w:frame="1"/>
        </w:rPr>
        <w:t>;</w:t>
      </w:r>
    </w:p>
    <w:p w14:paraId="2BF5993D" w14:textId="77777777" w:rsidR="00EE63A9" w:rsidRPr="00EE63A9" w:rsidRDefault="008E3D4C"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2" w:tgtFrame="_blank" w:tooltip="CU16LND.pdf" w:history="1">
        <w:r w:rsidR="00EE63A9" w:rsidRPr="00EE63A9">
          <w:rPr>
            <w:rStyle w:val="Collegamentoipertestuale"/>
            <w:rFonts w:ascii="Arial" w:hAnsi="Arial" w:cs="Arial"/>
            <w:b/>
            <w:color w:val="000000"/>
            <w:sz w:val="22"/>
            <w:szCs w:val="22"/>
            <w:u w:val="none"/>
            <w:bdr w:val="none" w:sz="0" w:space="0" w:color="auto" w:frame="1"/>
            <w:shd w:val="clear" w:color="auto" w:fill="FFFFFF"/>
          </w:rPr>
          <w:t xml:space="preserve">Comunicato Ufficiale n. 16 </w:t>
        </w:r>
        <w:r w:rsidR="001550F9" w:rsidRPr="001550F9">
          <w:rPr>
            <w:rStyle w:val="Collegamentoipertestuale"/>
            <w:rFonts w:ascii="Arial" w:hAnsi="Arial" w:cs="Arial"/>
            <w:b/>
            <w:color w:val="000000"/>
            <w:sz w:val="22"/>
            <w:szCs w:val="22"/>
            <w:u w:val="none"/>
            <w:bdr w:val="none" w:sz="0" w:space="0" w:color="auto" w:frame="1"/>
            <w:shd w:val="clear" w:color="auto" w:fill="FFFFFF"/>
          </w:rPr>
          <w:t>L.N.D.</w:t>
        </w:r>
        <w:r w:rsidR="001550F9">
          <w:rPr>
            <w:rStyle w:val="Collegamentoipertestuale"/>
            <w:rFonts w:ascii="Arial" w:hAnsi="Arial" w:cs="Arial"/>
            <w:b/>
            <w:color w:val="000000"/>
            <w:sz w:val="22"/>
            <w:szCs w:val="22"/>
            <w:u w:val="none"/>
            <w:bdr w:val="none" w:sz="0" w:space="0" w:color="auto" w:frame="1"/>
            <w:shd w:val="clear" w:color="auto" w:fill="FFFFFF"/>
          </w:rPr>
          <w:t xml:space="preserve"> –</w:t>
        </w:r>
        <w:r w:rsidR="00EE63A9" w:rsidRPr="00EE63A9">
          <w:rPr>
            <w:rStyle w:val="Collegamentoipertestuale"/>
            <w:rFonts w:ascii="Arial" w:hAnsi="Arial" w:cs="Arial"/>
            <w:b/>
            <w:color w:val="000000"/>
            <w:sz w:val="22"/>
            <w:szCs w:val="22"/>
            <w:u w:val="none"/>
            <w:bdr w:val="none" w:sz="0" w:space="0" w:color="auto" w:frame="1"/>
            <w:shd w:val="clear" w:color="auto" w:fill="FFFFFF"/>
          </w:rPr>
          <w:t xml:space="preserve"> CU n.6/A FIGC </w:t>
        </w:r>
        <w:r w:rsidR="001550F9">
          <w:rPr>
            <w:rStyle w:val="Collegamentoipertestuale"/>
            <w:rFonts w:ascii="Arial" w:hAnsi="Arial" w:cs="Arial"/>
            <w:b/>
            <w:color w:val="000000"/>
            <w:sz w:val="22"/>
            <w:szCs w:val="22"/>
            <w:u w:val="none"/>
            <w:bdr w:val="none" w:sz="0" w:space="0" w:color="auto" w:frame="1"/>
            <w:shd w:val="clear" w:color="auto" w:fill="FFFFFF"/>
          </w:rPr>
          <w:t>–</w:t>
        </w:r>
        <w:r w:rsidR="00EE63A9" w:rsidRPr="00EE63A9">
          <w:rPr>
            <w:rStyle w:val="Collegamentoipertestuale"/>
            <w:rFonts w:ascii="Arial" w:hAnsi="Arial" w:cs="Arial"/>
            <w:b/>
            <w:color w:val="000000"/>
            <w:sz w:val="22"/>
            <w:szCs w:val="22"/>
            <w:u w:val="none"/>
            <w:bdr w:val="none" w:sz="0" w:space="0" w:color="auto" w:frame="1"/>
            <w:shd w:val="clear" w:color="auto" w:fill="FFFFFF"/>
          </w:rPr>
          <w:t xml:space="preserve"> Nomina Commissione Esaminatrice art. 13 Regolamento FIGC Agenti Sportivi</w:t>
        </w:r>
      </w:hyperlink>
      <w:r w:rsidR="001550F9">
        <w:rPr>
          <w:rFonts w:ascii="Arial" w:hAnsi="Arial" w:cs="Arial"/>
          <w:b/>
          <w:color w:val="000000"/>
          <w:sz w:val="22"/>
          <w:szCs w:val="22"/>
        </w:rPr>
        <w:t>;</w:t>
      </w:r>
    </w:p>
    <w:p w14:paraId="08047375" w14:textId="77777777" w:rsidR="00EE63A9" w:rsidRPr="00EE63A9" w:rsidRDefault="008E3D4C"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3" w:tgtFrame="_blank" w:tooltip="CU17LND.pdf" w:history="1">
        <w:r w:rsidR="00EE63A9" w:rsidRPr="00EE63A9">
          <w:rPr>
            <w:rStyle w:val="Collegamentoipertestuale"/>
            <w:rFonts w:ascii="Arial" w:hAnsi="Arial" w:cs="Arial"/>
            <w:b/>
            <w:color w:val="000000"/>
            <w:sz w:val="22"/>
            <w:szCs w:val="22"/>
            <w:u w:val="none"/>
            <w:bdr w:val="none" w:sz="0" w:space="0" w:color="auto" w:frame="1"/>
          </w:rPr>
          <w:t xml:space="preserve">Comunicato Ufficiale n. 17 </w:t>
        </w:r>
        <w:r w:rsidR="001550F9" w:rsidRPr="001550F9">
          <w:rPr>
            <w:rStyle w:val="Collegamentoipertestuale"/>
            <w:rFonts w:ascii="Arial" w:hAnsi="Arial" w:cs="Arial"/>
            <w:b/>
            <w:color w:val="000000"/>
            <w:sz w:val="22"/>
            <w:szCs w:val="22"/>
            <w:u w:val="none"/>
            <w:bdr w:val="none" w:sz="0" w:space="0" w:color="auto" w:frame="1"/>
          </w:rPr>
          <w:t>L.N.D.</w:t>
        </w:r>
        <w:r w:rsidR="00EE63A9" w:rsidRPr="00EE63A9">
          <w:rPr>
            <w:rStyle w:val="Collegamentoipertestuale"/>
            <w:rFonts w:ascii="Arial" w:hAnsi="Arial" w:cs="Arial"/>
            <w:b/>
            <w:color w:val="000000"/>
            <w:sz w:val="22"/>
            <w:szCs w:val="22"/>
            <w:u w:val="none"/>
            <w:bdr w:val="none" w:sz="0" w:space="0" w:color="auto" w:frame="1"/>
          </w:rPr>
          <w:t xml:space="preserve">- CU n.7/A FIGC </w:t>
        </w:r>
        <w:r w:rsidR="001550F9">
          <w:rPr>
            <w:rStyle w:val="Collegamentoipertestuale"/>
            <w:rFonts w:ascii="Arial" w:hAnsi="Arial" w:cs="Arial"/>
            <w:b/>
            <w:color w:val="000000"/>
            <w:sz w:val="22"/>
            <w:szCs w:val="22"/>
            <w:u w:val="none"/>
            <w:bdr w:val="none" w:sz="0" w:space="0" w:color="auto" w:frame="1"/>
          </w:rPr>
          <w:t>–</w:t>
        </w:r>
        <w:r w:rsidR="00EE63A9" w:rsidRPr="00EE63A9">
          <w:rPr>
            <w:rStyle w:val="Collegamentoipertestuale"/>
            <w:rFonts w:ascii="Arial" w:hAnsi="Arial" w:cs="Arial"/>
            <w:b/>
            <w:color w:val="000000"/>
            <w:sz w:val="22"/>
            <w:szCs w:val="22"/>
            <w:u w:val="none"/>
            <w:bdr w:val="none" w:sz="0" w:space="0" w:color="auto" w:frame="1"/>
          </w:rPr>
          <w:t xml:space="preserve"> Date attività agonistica ufficiale stagione sportiva 2021/2022</w:t>
        </w:r>
      </w:hyperlink>
      <w:r w:rsidR="001550F9">
        <w:rPr>
          <w:rStyle w:val="whitespacepreserver"/>
          <w:rFonts w:ascii="Arial" w:hAnsi="Arial" w:cs="Arial"/>
          <w:b/>
          <w:color w:val="000000"/>
          <w:sz w:val="22"/>
          <w:szCs w:val="22"/>
          <w:bdr w:val="none" w:sz="0" w:space="0" w:color="auto" w:frame="1"/>
        </w:rPr>
        <w:t>;</w:t>
      </w:r>
    </w:p>
    <w:p w14:paraId="2DCE0F1F" w14:textId="77777777" w:rsidR="00EB67BA" w:rsidRPr="00EE63A9" w:rsidRDefault="008E3D4C"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4" w:tgtFrame="_blank" w:tooltip="CIRCOLARE9LND.pdf" w:history="1">
        <w:r w:rsidR="00EB67BA" w:rsidRPr="0089461A">
          <w:rPr>
            <w:rStyle w:val="Collegamentoipertestuale"/>
            <w:rFonts w:ascii="Arial" w:hAnsi="Arial" w:cs="Arial"/>
            <w:b/>
            <w:color w:val="000000"/>
            <w:sz w:val="22"/>
            <w:szCs w:val="22"/>
            <w:u w:val="none"/>
            <w:bdr w:val="none" w:sz="0" w:space="0" w:color="auto" w:frame="1"/>
          </w:rPr>
          <w:t>Circolare n.</w:t>
        </w:r>
        <w:r w:rsidR="00EE63A9">
          <w:rPr>
            <w:rStyle w:val="Collegamentoipertestuale"/>
            <w:rFonts w:ascii="Arial" w:hAnsi="Arial" w:cs="Arial"/>
            <w:b/>
            <w:color w:val="000000"/>
            <w:sz w:val="22"/>
            <w:szCs w:val="22"/>
            <w:u w:val="none"/>
            <w:bdr w:val="none" w:sz="0" w:space="0" w:color="auto" w:frame="1"/>
          </w:rPr>
          <w:t xml:space="preserve"> 10</w:t>
        </w:r>
        <w:r w:rsidR="00EB67BA" w:rsidRPr="0089461A">
          <w:rPr>
            <w:rStyle w:val="Collegamentoipertestuale"/>
            <w:rFonts w:ascii="Arial" w:hAnsi="Arial" w:cs="Arial"/>
            <w:b/>
            <w:color w:val="000000"/>
            <w:sz w:val="22"/>
            <w:szCs w:val="22"/>
            <w:u w:val="none"/>
            <w:bdr w:val="none" w:sz="0" w:space="0" w:color="auto" w:frame="1"/>
          </w:rPr>
          <w:t xml:space="preserve"> </w:t>
        </w:r>
        <w:r w:rsidR="00DE04AD" w:rsidRPr="00DE04AD">
          <w:rPr>
            <w:rStyle w:val="Collegamentoipertestuale"/>
            <w:rFonts w:ascii="Arial" w:hAnsi="Arial" w:cs="Arial"/>
            <w:b/>
            <w:color w:val="000000"/>
            <w:sz w:val="22"/>
            <w:szCs w:val="22"/>
            <w:u w:val="none"/>
            <w:bdr w:val="none" w:sz="0" w:space="0" w:color="auto" w:frame="1"/>
          </w:rPr>
          <w:t xml:space="preserve">LND – </w:t>
        </w:r>
        <w:r w:rsidR="00EB67BA" w:rsidRPr="0089461A">
          <w:rPr>
            <w:rStyle w:val="Collegamentoipertestuale"/>
            <w:rFonts w:ascii="Arial" w:hAnsi="Arial" w:cs="Arial"/>
            <w:b/>
            <w:color w:val="000000"/>
            <w:sz w:val="22"/>
            <w:szCs w:val="22"/>
            <w:u w:val="none"/>
            <w:bdr w:val="none" w:sz="0" w:space="0" w:color="auto" w:frame="1"/>
          </w:rPr>
          <w:t xml:space="preserve"> decisioni del Tribunale Nazionale Antidoping</w:t>
        </w:r>
      </w:hyperlink>
      <w:r w:rsidR="00DE04AD">
        <w:rPr>
          <w:rStyle w:val="whitespacepreserver"/>
          <w:rFonts w:ascii="Arial" w:hAnsi="Arial" w:cs="Arial"/>
          <w:b/>
          <w:color w:val="000000"/>
          <w:sz w:val="22"/>
          <w:szCs w:val="22"/>
          <w:bdr w:val="none" w:sz="0" w:space="0" w:color="auto" w:frame="1"/>
        </w:rPr>
        <w:t>;</w:t>
      </w:r>
    </w:p>
    <w:p w14:paraId="5526D3E7" w14:textId="77777777" w:rsidR="00EE63A9" w:rsidRPr="00EE63A9" w:rsidRDefault="008E3D4C"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5" w:tgtFrame="_blank" w:tooltip="CIRCOLARE9LND.pdf" w:history="1">
        <w:r w:rsidR="00EE63A9" w:rsidRPr="0089461A">
          <w:rPr>
            <w:rStyle w:val="Collegamentoipertestuale"/>
            <w:rFonts w:ascii="Arial" w:hAnsi="Arial" w:cs="Arial"/>
            <w:b/>
            <w:color w:val="000000"/>
            <w:sz w:val="22"/>
            <w:szCs w:val="22"/>
            <w:u w:val="none"/>
            <w:bdr w:val="none" w:sz="0" w:space="0" w:color="auto" w:frame="1"/>
          </w:rPr>
          <w:t>Circolare n.</w:t>
        </w:r>
        <w:r w:rsidR="00EE63A9">
          <w:rPr>
            <w:rStyle w:val="Collegamentoipertestuale"/>
            <w:rFonts w:ascii="Arial" w:hAnsi="Arial" w:cs="Arial"/>
            <w:b/>
            <w:color w:val="000000"/>
            <w:sz w:val="22"/>
            <w:szCs w:val="22"/>
            <w:u w:val="none"/>
            <w:bdr w:val="none" w:sz="0" w:space="0" w:color="auto" w:frame="1"/>
          </w:rPr>
          <w:t xml:space="preserve"> 11</w:t>
        </w:r>
        <w:r w:rsidR="00EE63A9" w:rsidRPr="0089461A">
          <w:rPr>
            <w:rStyle w:val="Collegamentoipertestuale"/>
            <w:rFonts w:ascii="Arial" w:hAnsi="Arial" w:cs="Arial"/>
            <w:b/>
            <w:color w:val="000000"/>
            <w:sz w:val="22"/>
            <w:szCs w:val="22"/>
            <w:u w:val="none"/>
            <w:bdr w:val="none" w:sz="0" w:space="0" w:color="auto" w:frame="1"/>
          </w:rPr>
          <w:t xml:space="preserve"> </w:t>
        </w:r>
        <w:r w:rsidR="00EE63A9" w:rsidRPr="00DE04AD">
          <w:rPr>
            <w:rStyle w:val="Collegamentoipertestuale"/>
            <w:rFonts w:ascii="Arial" w:hAnsi="Arial" w:cs="Arial"/>
            <w:b/>
            <w:color w:val="000000"/>
            <w:sz w:val="22"/>
            <w:szCs w:val="22"/>
            <w:u w:val="none"/>
            <w:bdr w:val="none" w:sz="0" w:space="0" w:color="auto" w:frame="1"/>
          </w:rPr>
          <w:t xml:space="preserve">LND – </w:t>
        </w:r>
        <w:r w:rsidR="00EE63A9" w:rsidRPr="0089461A">
          <w:rPr>
            <w:rStyle w:val="Collegamentoipertestuale"/>
            <w:rFonts w:ascii="Arial" w:hAnsi="Arial" w:cs="Arial"/>
            <w:b/>
            <w:color w:val="000000"/>
            <w:sz w:val="22"/>
            <w:szCs w:val="22"/>
            <w:u w:val="none"/>
            <w:bdr w:val="none" w:sz="0" w:space="0" w:color="auto" w:frame="1"/>
          </w:rPr>
          <w:t xml:space="preserve"> decisioni del Tribunale Nazionale Antidoping</w:t>
        </w:r>
      </w:hyperlink>
      <w:r w:rsidR="001C460B">
        <w:rPr>
          <w:rStyle w:val="whitespacepreserver"/>
          <w:rFonts w:ascii="Arial" w:hAnsi="Arial" w:cs="Arial"/>
          <w:b/>
          <w:color w:val="000000"/>
          <w:sz w:val="22"/>
          <w:szCs w:val="22"/>
          <w:bdr w:val="none" w:sz="0" w:space="0" w:color="auto" w:frame="1"/>
        </w:rPr>
        <w:t>.</w:t>
      </w:r>
    </w:p>
    <w:p w14:paraId="4D9C353C" w14:textId="77777777" w:rsidR="00971E1E" w:rsidRDefault="00971E1E" w:rsidP="00971E1E">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14:paraId="7CB32359" w14:textId="1B328C9C" w:rsidR="00700150" w:rsidRPr="00971E1E" w:rsidRDefault="00700150" w:rsidP="00971E1E">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r w:rsidRPr="000652F4">
        <w:rPr>
          <w:rFonts w:ascii="Arial" w:eastAsia="Arial" w:hAnsi="Arial" w:cs="Arial"/>
          <w:b/>
          <w:color w:val="000000"/>
          <w:sz w:val="22"/>
          <w:szCs w:val="22"/>
          <w:u w:val="single"/>
        </w:rPr>
        <w:t xml:space="preserve">Pubblicato in </w:t>
      </w:r>
      <w:r w:rsidR="00455150">
        <w:rPr>
          <w:rFonts w:ascii="Arial" w:eastAsia="Arial" w:hAnsi="Arial" w:cs="Arial"/>
          <w:b/>
          <w:color w:val="000000"/>
          <w:sz w:val="22"/>
          <w:szCs w:val="22"/>
          <w:u w:val="single"/>
        </w:rPr>
        <w:t xml:space="preserve">La Spezia </w:t>
      </w:r>
      <w:r w:rsidRPr="000652F4">
        <w:rPr>
          <w:rFonts w:ascii="Arial" w:eastAsia="Arial" w:hAnsi="Arial" w:cs="Arial"/>
          <w:b/>
          <w:color w:val="000000"/>
          <w:sz w:val="22"/>
          <w:szCs w:val="22"/>
          <w:u w:val="single"/>
        </w:rPr>
        <w:t xml:space="preserve">ed affisso all’albo </w:t>
      </w:r>
      <w:proofErr w:type="spellStart"/>
      <w:r w:rsidRPr="000652F4">
        <w:rPr>
          <w:rFonts w:ascii="Arial" w:eastAsia="Arial" w:hAnsi="Arial" w:cs="Arial"/>
          <w:b/>
          <w:color w:val="000000"/>
          <w:sz w:val="22"/>
          <w:szCs w:val="22"/>
          <w:u w:val="single"/>
        </w:rPr>
        <w:t>del</w:t>
      </w:r>
      <w:r w:rsidR="007A35EB">
        <w:rPr>
          <w:rFonts w:ascii="Arial" w:eastAsia="Arial" w:hAnsi="Arial" w:cs="Arial"/>
          <w:b/>
          <w:color w:val="000000"/>
          <w:sz w:val="22"/>
          <w:szCs w:val="22"/>
          <w:u w:val="single"/>
        </w:rPr>
        <w:t>lla</w:t>
      </w:r>
      <w:proofErr w:type="spellEnd"/>
      <w:r w:rsidR="007A35EB">
        <w:rPr>
          <w:rFonts w:ascii="Arial" w:eastAsia="Arial" w:hAnsi="Arial" w:cs="Arial"/>
          <w:b/>
          <w:color w:val="000000"/>
          <w:sz w:val="22"/>
          <w:szCs w:val="22"/>
          <w:u w:val="single"/>
        </w:rPr>
        <w:t xml:space="preserve"> D.P. della SPEZ</w:t>
      </w:r>
      <w:r w:rsidRPr="000652F4">
        <w:rPr>
          <w:rFonts w:ascii="Arial" w:eastAsia="Arial" w:hAnsi="Arial" w:cs="Arial"/>
          <w:b/>
          <w:color w:val="000000"/>
          <w:sz w:val="22"/>
          <w:szCs w:val="22"/>
          <w:u w:val="single"/>
        </w:rPr>
        <w:t>IA il</w:t>
      </w:r>
      <w:r w:rsidR="00FC75F5">
        <w:rPr>
          <w:rFonts w:ascii="Arial" w:eastAsia="Arial" w:hAnsi="Arial" w:cs="Arial"/>
          <w:b/>
          <w:color w:val="000000"/>
          <w:sz w:val="22"/>
          <w:szCs w:val="22"/>
          <w:u w:val="single"/>
        </w:rPr>
        <w:t xml:space="preserve"> </w:t>
      </w:r>
      <w:r w:rsidR="00971E1E">
        <w:rPr>
          <w:rFonts w:ascii="Arial" w:eastAsia="Arial" w:hAnsi="Arial" w:cs="Arial"/>
          <w:b/>
          <w:color w:val="000000"/>
          <w:sz w:val="22"/>
          <w:szCs w:val="22"/>
          <w:u w:val="single"/>
        </w:rPr>
        <w:t>08</w:t>
      </w:r>
      <w:r w:rsidR="00FC75F5">
        <w:rPr>
          <w:rFonts w:ascii="Arial" w:eastAsia="Arial" w:hAnsi="Arial" w:cs="Arial"/>
          <w:b/>
          <w:color w:val="000000"/>
          <w:sz w:val="22"/>
          <w:szCs w:val="22"/>
          <w:u w:val="single"/>
        </w:rPr>
        <w:t>/07</w:t>
      </w:r>
      <w:r w:rsidRPr="000652F4">
        <w:rPr>
          <w:rFonts w:ascii="Arial" w:eastAsia="Arial" w:hAnsi="Arial" w:cs="Arial"/>
          <w:b/>
          <w:color w:val="000000"/>
          <w:sz w:val="22"/>
          <w:szCs w:val="22"/>
          <w:u w:val="single"/>
        </w:rPr>
        <w:t>/2021</w:t>
      </w:r>
    </w:p>
    <w:p w14:paraId="7F600464" w14:textId="77777777" w:rsidR="00700150" w:rsidRPr="009C02AD" w:rsidRDefault="00700150" w:rsidP="002C5B9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bl>
      <w:tblPr>
        <w:tblW w:w="9994" w:type="dxa"/>
        <w:tblLayout w:type="fixed"/>
        <w:tblCellMar>
          <w:left w:w="71" w:type="dxa"/>
          <w:right w:w="71" w:type="dxa"/>
        </w:tblCellMar>
        <w:tblLook w:val="0000" w:firstRow="0" w:lastRow="0" w:firstColumn="0" w:lastColumn="0" w:noHBand="0" w:noVBand="0"/>
      </w:tblPr>
      <w:tblGrid>
        <w:gridCol w:w="4997"/>
        <w:gridCol w:w="4997"/>
      </w:tblGrid>
      <w:tr w:rsidR="00700150" w:rsidRPr="006B63BC" w14:paraId="58885DD2" w14:textId="77777777" w:rsidTr="005E6877">
        <w:tc>
          <w:tcPr>
            <w:tcW w:w="4997" w:type="dxa"/>
          </w:tcPr>
          <w:p w14:paraId="2195624C" w14:textId="77777777" w:rsidR="00700150" w:rsidRPr="000652F4"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Il Segretario</w:t>
            </w:r>
          </w:p>
          <w:p w14:paraId="7AE8BBB9" w14:textId="3034976C" w:rsidR="00700150" w:rsidRPr="000652F4" w:rsidRDefault="00B12051"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Gandolfo Torre</w:t>
            </w:r>
          </w:p>
        </w:tc>
        <w:tc>
          <w:tcPr>
            <w:tcW w:w="4997" w:type="dxa"/>
          </w:tcPr>
          <w:p w14:paraId="4D76984D" w14:textId="57845C5E" w:rsidR="00700150" w:rsidRPr="000652F4"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 xml:space="preserve">Il </w:t>
            </w:r>
            <w:r w:rsidR="00B12051">
              <w:rPr>
                <w:rFonts w:ascii="Arial" w:eastAsia="Arial" w:hAnsi="Arial" w:cs="Arial"/>
                <w:color w:val="000000"/>
                <w:sz w:val="22"/>
                <w:szCs w:val="22"/>
              </w:rPr>
              <w:t>Delegato</w:t>
            </w:r>
            <w:r w:rsidR="00455150">
              <w:rPr>
                <w:rFonts w:ascii="Arial" w:eastAsia="Arial" w:hAnsi="Arial" w:cs="Arial"/>
                <w:color w:val="000000"/>
                <w:sz w:val="22"/>
                <w:szCs w:val="22"/>
              </w:rPr>
              <w:t xml:space="preserve"> Provinciale</w:t>
            </w:r>
          </w:p>
          <w:p w14:paraId="59BD919F" w14:textId="71B039DC" w:rsidR="00700150" w:rsidRPr="006B63BC"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Do</w:t>
            </w:r>
            <w:r w:rsidR="00455150">
              <w:rPr>
                <w:rFonts w:ascii="Arial" w:eastAsia="Arial" w:hAnsi="Arial" w:cs="Arial"/>
                <w:color w:val="000000"/>
                <w:sz w:val="22"/>
                <w:szCs w:val="22"/>
              </w:rPr>
              <w:t xml:space="preserve">riano </w:t>
            </w:r>
            <w:proofErr w:type="spellStart"/>
            <w:r w:rsidR="00455150">
              <w:rPr>
                <w:rFonts w:ascii="Arial" w:eastAsia="Arial" w:hAnsi="Arial" w:cs="Arial"/>
                <w:color w:val="000000"/>
                <w:sz w:val="22"/>
                <w:szCs w:val="22"/>
              </w:rPr>
              <w:t>Crovara</w:t>
            </w:r>
            <w:proofErr w:type="spellEnd"/>
          </w:p>
        </w:tc>
      </w:tr>
    </w:tbl>
    <w:p w14:paraId="0284320F" w14:textId="77777777" w:rsidR="00700150" w:rsidRDefault="00700150" w:rsidP="00E01F2A">
      <w:pPr>
        <w:ind w:leftChars="0" w:left="0" w:firstLineChars="0" w:firstLine="0"/>
        <w:jc w:val="both"/>
        <w:rPr>
          <w:rFonts w:cs="Calibri"/>
          <w:sz w:val="24"/>
          <w:szCs w:val="24"/>
        </w:rPr>
      </w:pPr>
    </w:p>
    <w:sectPr w:rsidR="00700150" w:rsidSect="00343F78">
      <w:headerReference w:type="even" r:id="rId26"/>
      <w:headerReference w:type="default" r:id="rId27"/>
      <w:footerReference w:type="even" r:id="rId28"/>
      <w:footerReference w:type="default" r:id="rId29"/>
      <w:headerReference w:type="first" r:id="rId30"/>
      <w:footerReference w:type="first" r:id="rId31"/>
      <w:pgSz w:w="11906" w:h="16838"/>
      <w:pgMar w:top="709" w:right="1134"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4738" w14:textId="77777777" w:rsidR="008E3D4C" w:rsidRDefault="008E3D4C">
      <w:pPr>
        <w:spacing w:line="240" w:lineRule="auto"/>
        <w:ind w:left="0" w:hanging="2"/>
      </w:pPr>
      <w:r>
        <w:separator/>
      </w:r>
    </w:p>
  </w:endnote>
  <w:endnote w:type="continuationSeparator" w:id="0">
    <w:p w14:paraId="4F573DDE" w14:textId="77777777" w:rsidR="008E3D4C" w:rsidRDefault="008E3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IGC - Azzurri">
    <w:altName w:val="Arial"/>
    <w:charset w:val="00"/>
    <w:family w:val="modern"/>
    <w:notTrueType/>
    <w:pitch w:val="variable"/>
    <w:sig w:usb0="00000001" w:usb1="00000000" w:usb2="00000000" w:usb3="00000000" w:csb0="00000093" w:csb1="00000000"/>
  </w:font>
  <w:font w:name="Alegreya Sans">
    <w:altName w:val="Alegreya Sans"/>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ymbolMT">
    <w:altName w:val="Microsoft JhengHei"/>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FC07" w14:textId="77777777" w:rsidR="0036169D" w:rsidRDefault="0036169D" w:rsidP="00014D3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E2D3" w14:textId="77777777" w:rsidR="0036169D" w:rsidRDefault="0036169D" w:rsidP="00014D36">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9C2A" w14:textId="77777777" w:rsidR="0036169D" w:rsidRDefault="0036169D" w:rsidP="00014D3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2660" w14:textId="77777777" w:rsidR="008E3D4C" w:rsidRDefault="008E3D4C">
      <w:pPr>
        <w:spacing w:line="240" w:lineRule="auto"/>
        <w:ind w:left="0" w:hanging="2"/>
      </w:pPr>
      <w:r>
        <w:separator/>
      </w:r>
    </w:p>
  </w:footnote>
  <w:footnote w:type="continuationSeparator" w:id="0">
    <w:p w14:paraId="5B7C7894" w14:textId="77777777" w:rsidR="008E3D4C" w:rsidRDefault="008E3D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4784" w14:textId="77777777" w:rsidR="0036169D" w:rsidRDefault="0036169D" w:rsidP="00014D3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BAD3" w14:textId="77777777" w:rsidR="0036169D" w:rsidRDefault="00971E1E" w:rsidP="00F1229B">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b/>
        <w:color w:val="000000"/>
      </w:rPr>
    </w:pPr>
    <w:r>
      <w:rPr>
        <w:rFonts w:ascii="Arial" w:eastAsia="Arial" w:hAnsi="Arial" w:cs="Arial"/>
        <w:b/>
        <w:color w:val="000000"/>
      </w:rPr>
      <w:t>2</w:t>
    </w:r>
    <w:r w:rsidR="0036169D">
      <w:rPr>
        <w:rFonts w:ascii="Arial" w:eastAsia="Arial" w:hAnsi="Arial" w:cs="Arial"/>
        <w:b/>
        <w:color w:val="000000"/>
      </w:rPr>
      <w:t>/</w:t>
    </w:r>
    <w:r w:rsidR="0036169D">
      <w:rPr>
        <w:rFonts w:ascii="Arial" w:eastAsia="Arial" w:hAnsi="Arial" w:cs="Arial"/>
        <w:b/>
        <w:color w:val="000000"/>
      </w:rPr>
      <w:fldChar w:fldCharType="begin"/>
    </w:r>
    <w:r w:rsidR="0036169D">
      <w:rPr>
        <w:rFonts w:ascii="Arial" w:eastAsia="Arial" w:hAnsi="Arial" w:cs="Arial"/>
        <w:b/>
        <w:color w:val="000000"/>
      </w:rPr>
      <w:instrText>PAGE</w:instrText>
    </w:r>
    <w:r w:rsidR="0036169D">
      <w:rPr>
        <w:rFonts w:ascii="Arial" w:eastAsia="Arial" w:hAnsi="Arial" w:cs="Arial"/>
        <w:b/>
        <w:color w:val="000000"/>
      </w:rPr>
      <w:fldChar w:fldCharType="separate"/>
    </w:r>
    <w:r w:rsidR="00AA7DEF">
      <w:rPr>
        <w:rFonts w:ascii="Arial" w:eastAsia="Arial" w:hAnsi="Arial" w:cs="Arial"/>
        <w:b/>
        <w:noProof/>
        <w:color w:val="000000"/>
      </w:rPr>
      <w:t>17</w:t>
    </w:r>
    <w:r w:rsidR="0036169D">
      <w:rPr>
        <w:rFonts w:ascii="Arial" w:eastAsia="Arial" w:hAnsi="Arial" w:cs="Arial"/>
        <w:b/>
        <w:color w:val="000000"/>
      </w:rPr>
      <w:fldChar w:fldCharType="end"/>
    </w:r>
  </w:p>
  <w:p w14:paraId="4F200A57" w14:textId="77777777" w:rsidR="0036169D" w:rsidRDefault="0036169D" w:rsidP="00EB4F1B">
    <w:pPr>
      <w:pBdr>
        <w:top w:val="nil"/>
        <w:left w:val="nil"/>
        <w:bottom w:val="nil"/>
        <w:right w:val="nil"/>
        <w:between w:val="nil"/>
      </w:pBdr>
      <w:tabs>
        <w:tab w:val="center" w:pos="4819"/>
        <w:tab w:val="right" w:pos="9638"/>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CE30" w14:textId="77777777" w:rsidR="0036169D" w:rsidRDefault="0036169D" w:rsidP="00014D3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1" w15:restartNumberingAfterBreak="0">
    <w:nsid w:val="09925ABA"/>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A47B7"/>
    <w:multiLevelType w:val="hybridMultilevel"/>
    <w:tmpl w:val="EDC41982"/>
    <w:lvl w:ilvl="0" w:tplc="CB58AA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7DB7150"/>
    <w:multiLevelType w:val="hybridMultilevel"/>
    <w:tmpl w:val="908A7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200DA1"/>
    <w:multiLevelType w:val="hybridMultilevel"/>
    <w:tmpl w:val="2CECE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F160E"/>
    <w:multiLevelType w:val="hybridMultilevel"/>
    <w:tmpl w:val="80386DD4"/>
    <w:lvl w:ilvl="0" w:tplc="04100015">
      <w:start w:val="1"/>
      <w:numFmt w:val="upp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91AE3"/>
    <w:multiLevelType w:val="hybridMultilevel"/>
    <w:tmpl w:val="46964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3E7CCC"/>
    <w:multiLevelType w:val="hybridMultilevel"/>
    <w:tmpl w:val="F7FAB37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9" w15:restartNumberingAfterBreak="0">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0" w15:restartNumberingAfterBreak="0">
    <w:nsid w:val="329B3381"/>
    <w:multiLevelType w:val="hybridMultilevel"/>
    <w:tmpl w:val="78000A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43A513A"/>
    <w:multiLevelType w:val="multilevel"/>
    <w:tmpl w:val="B0AE9160"/>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12" w15:restartNumberingAfterBreak="0">
    <w:nsid w:val="38875C1E"/>
    <w:multiLevelType w:val="hybridMultilevel"/>
    <w:tmpl w:val="4936F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2D403B"/>
    <w:multiLevelType w:val="hybridMultilevel"/>
    <w:tmpl w:val="BBBA851E"/>
    <w:lvl w:ilvl="0" w:tplc="0410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CC35496"/>
    <w:multiLevelType w:val="hybridMultilevel"/>
    <w:tmpl w:val="8134420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5" w15:restartNumberingAfterBreak="0">
    <w:nsid w:val="3CE71BED"/>
    <w:multiLevelType w:val="hybridMultilevel"/>
    <w:tmpl w:val="1CC6503A"/>
    <w:lvl w:ilvl="0" w:tplc="CB58AAAA">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6" w15:restartNumberingAfterBreak="0">
    <w:nsid w:val="3EF4547C"/>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F12326"/>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B2058D"/>
    <w:multiLevelType w:val="hybridMultilevel"/>
    <w:tmpl w:val="2B92C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15:restartNumberingAfterBreak="0">
    <w:nsid w:val="43AD0DCF"/>
    <w:multiLevelType w:val="multilevel"/>
    <w:tmpl w:val="D8BC4F6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8B3975"/>
    <w:multiLevelType w:val="hybridMultilevel"/>
    <w:tmpl w:val="787A3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2A3968"/>
    <w:multiLevelType w:val="hybridMultilevel"/>
    <w:tmpl w:val="38381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4729C"/>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09552E"/>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18778E"/>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1930A7"/>
    <w:multiLevelType w:val="hybridMultilevel"/>
    <w:tmpl w:val="674EAA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713022"/>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D77EA9"/>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140A23"/>
    <w:multiLevelType w:val="hybridMultilevel"/>
    <w:tmpl w:val="29D64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270AB2"/>
    <w:multiLevelType w:val="hybridMultilevel"/>
    <w:tmpl w:val="143CA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32" w15:restartNumberingAfterBreak="0">
    <w:nsid w:val="6A11655D"/>
    <w:multiLevelType w:val="hybridMultilevel"/>
    <w:tmpl w:val="B69E5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681CA3"/>
    <w:multiLevelType w:val="hybridMultilevel"/>
    <w:tmpl w:val="9A320DC4"/>
    <w:lvl w:ilvl="0" w:tplc="8A9E4620">
      <w:start w:val="1"/>
      <w:numFmt w:val="decimal"/>
      <w:lvlText w:val="%1."/>
      <w:lvlJc w:val="left"/>
      <w:pPr>
        <w:ind w:left="358" w:hanging="360"/>
      </w:pPr>
      <w:rPr>
        <w:rFonts w:hint="default"/>
        <w:b w:val="0"/>
        <w:u w:val="none"/>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4" w15:restartNumberingAfterBreak="0">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36" w15:restartNumberingAfterBreak="0">
    <w:nsid w:val="77D04173"/>
    <w:multiLevelType w:val="hybridMultilevel"/>
    <w:tmpl w:val="14A0C1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38" w15:restartNumberingAfterBreak="0">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A62DB4"/>
    <w:multiLevelType w:val="hybridMultilevel"/>
    <w:tmpl w:val="EA8E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7E205A"/>
    <w:multiLevelType w:val="hybridMultilevel"/>
    <w:tmpl w:val="9F2C0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2D5134"/>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37686C"/>
    <w:multiLevelType w:val="hybridMultilevel"/>
    <w:tmpl w:val="3A34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2"/>
  </w:num>
  <w:num w:numId="4">
    <w:abstractNumId w:val="7"/>
  </w:num>
  <w:num w:numId="5">
    <w:abstractNumId w:val="31"/>
  </w:num>
  <w:num w:numId="6">
    <w:abstractNumId w:val="19"/>
  </w:num>
  <w:num w:numId="7">
    <w:abstractNumId w:val="35"/>
  </w:num>
  <w:num w:numId="8">
    <w:abstractNumId w:val="10"/>
  </w:num>
  <w:num w:numId="9">
    <w:abstractNumId w:val="18"/>
  </w:num>
  <w:num w:numId="10">
    <w:abstractNumId w:val="32"/>
  </w:num>
  <w:num w:numId="11">
    <w:abstractNumId w:val="30"/>
  </w:num>
  <w:num w:numId="12">
    <w:abstractNumId w:val="21"/>
  </w:num>
  <w:num w:numId="13">
    <w:abstractNumId w:val="4"/>
  </w:num>
  <w:num w:numId="14">
    <w:abstractNumId w:val="36"/>
  </w:num>
  <w:num w:numId="15">
    <w:abstractNumId w:val="22"/>
  </w:num>
  <w:num w:numId="16">
    <w:abstractNumId w:val="29"/>
  </w:num>
  <w:num w:numId="17">
    <w:abstractNumId w:val="5"/>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41"/>
  </w:num>
  <w:num w:numId="23">
    <w:abstractNumId w:val="23"/>
  </w:num>
  <w:num w:numId="24">
    <w:abstractNumId w:val="16"/>
  </w:num>
  <w:num w:numId="25">
    <w:abstractNumId w:val="1"/>
  </w:num>
  <w:num w:numId="26">
    <w:abstractNumId w:val="28"/>
  </w:num>
  <w:num w:numId="27">
    <w:abstractNumId w:val="25"/>
  </w:num>
  <w:num w:numId="28">
    <w:abstractNumId w:val="17"/>
  </w:num>
  <w:num w:numId="29">
    <w:abstractNumId w:val="26"/>
  </w:num>
  <w:num w:numId="30">
    <w:abstractNumId w:val="33"/>
  </w:num>
  <w:num w:numId="31">
    <w:abstractNumId w:val="3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9"/>
  </w:num>
  <w:num w:numId="34">
    <w:abstractNumId w:val="34"/>
  </w:num>
  <w:num w:numId="35">
    <w:abstractNumId w:val="40"/>
  </w:num>
  <w:num w:numId="36">
    <w:abstractNumId w:val="13"/>
  </w:num>
  <w:num w:numId="37">
    <w:abstractNumId w:val="6"/>
  </w:num>
  <w:num w:numId="38">
    <w:abstractNumId w:val="8"/>
  </w:num>
  <w:num w:numId="39">
    <w:abstractNumId w:val="14"/>
  </w:num>
  <w:num w:numId="40">
    <w:abstractNumId w:val="2"/>
  </w:num>
  <w:num w:numId="41">
    <w:abstractNumId w:val="15"/>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8A"/>
    <w:rsid w:val="0000085D"/>
    <w:rsid w:val="00002153"/>
    <w:rsid w:val="00005DF7"/>
    <w:rsid w:val="00006644"/>
    <w:rsid w:val="0001209A"/>
    <w:rsid w:val="000125F4"/>
    <w:rsid w:val="00012801"/>
    <w:rsid w:val="00012EE4"/>
    <w:rsid w:val="00013637"/>
    <w:rsid w:val="00014D36"/>
    <w:rsid w:val="00014FBC"/>
    <w:rsid w:val="00016481"/>
    <w:rsid w:val="00016C90"/>
    <w:rsid w:val="00017D06"/>
    <w:rsid w:val="00020137"/>
    <w:rsid w:val="0002335A"/>
    <w:rsid w:val="00023DC9"/>
    <w:rsid w:val="0002514D"/>
    <w:rsid w:val="000257A1"/>
    <w:rsid w:val="0002673E"/>
    <w:rsid w:val="000301A4"/>
    <w:rsid w:val="0003124B"/>
    <w:rsid w:val="0003188F"/>
    <w:rsid w:val="00034C1D"/>
    <w:rsid w:val="00034FDF"/>
    <w:rsid w:val="00035821"/>
    <w:rsid w:val="0003649E"/>
    <w:rsid w:val="00036B86"/>
    <w:rsid w:val="00037AC4"/>
    <w:rsid w:val="00037C7A"/>
    <w:rsid w:val="00040473"/>
    <w:rsid w:val="0004081F"/>
    <w:rsid w:val="00041208"/>
    <w:rsid w:val="00042033"/>
    <w:rsid w:val="0004409C"/>
    <w:rsid w:val="00044334"/>
    <w:rsid w:val="00045266"/>
    <w:rsid w:val="000453EE"/>
    <w:rsid w:val="00046AC5"/>
    <w:rsid w:val="00047568"/>
    <w:rsid w:val="000508C4"/>
    <w:rsid w:val="00050F28"/>
    <w:rsid w:val="00052143"/>
    <w:rsid w:val="000533F7"/>
    <w:rsid w:val="000538AF"/>
    <w:rsid w:val="00053B9E"/>
    <w:rsid w:val="00054F16"/>
    <w:rsid w:val="00055CFF"/>
    <w:rsid w:val="00055D66"/>
    <w:rsid w:val="00055E63"/>
    <w:rsid w:val="000600B2"/>
    <w:rsid w:val="00060B8A"/>
    <w:rsid w:val="00060BA5"/>
    <w:rsid w:val="00060DD3"/>
    <w:rsid w:val="00061F3B"/>
    <w:rsid w:val="00062ADE"/>
    <w:rsid w:val="00062DEC"/>
    <w:rsid w:val="00062EFB"/>
    <w:rsid w:val="00063990"/>
    <w:rsid w:val="0006465A"/>
    <w:rsid w:val="000652F4"/>
    <w:rsid w:val="00065B3E"/>
    <w:rsid w:val="00065FE4"/>
    <w:rsid w:val="000662C6"/>
    <w:rsid w:val="00067599"/>
    <w:rsid w:val="000708F1"/>
    <w:rsid w:val="00070BE2"/>
    <w:rsid w:val="0007131C"/>
    <w:rsid w:val="000716F9"/>
    <w:rsid w:val="00071728"/>
    <w:rsid w:val="0007184A"/>
    <w:rsid w:val="00072626"/>
    <w:rsid w:val="00072D8D"/>
    <w:rsid w:val="00073D09"/>
    <w:rsid w:val="00073F2A"/>
    <w:rsid w:val="000757CA"/>
    <w:rsid w:val="00077230"/>
    <w:rsid w:val="000822E5"/>
    <w:rsid w:val="00082597"/>
    <w:rsid w:val="0008534D"/>
    <w:rsid w:val="00085DD7"/>
    <w:rsid w:val="00086AC2"/>
    <w:rsid w:val="00086E6B"/>
    <w:rsid w:val="000870F4"/>
    <w:rsid w:val="0008714B"/>
    <w:rsid w:val="00087376"/>
    <w:rsid w:val="00087D6D"/>
    <w:rsid w:val="00091807"/>
    <w:rsid w:val="0009202C"/>
    <w:rsid w:val="000927E4"/>
    <w:rsid w:val="00093951"/>
    <w:rsid w:val="000944F2"/>
    <w:rsid w:val="0009523A"/>
    <w:rsid w:val="0009539E"/>
    <w:rsid w:val="0009554C"/>
    <w:rsid w:val="00096298"/>
    <w:rsid w:val="000A23F4"/>
    <w:rsid w:val="000A29BD"/>
    <w:rsid w:val="000A4AC6"/>
    <w:rsid w:val="000A59E9"/>
    <w:rsid w:val="000A619A"/>
    <w:rsid w:val="000A6B03"/>
    <w:rsid w:val="000B0EB4"/>
    <w:rsid w:val="000B15A1"/>
    <w:rsid w:val="000B2A81"/>
    <w:rsid w:val="000B3213"/>
    <w:rsid w:val="000B33D1"/>
    <w:rsid w:val="000B41DA"/>
    <w:rsid w:val="000B4789"/>
    <w:rsid w:val="000B5068"/>
    <w:rsid w:val="000B6568"/>
    <w:rsid w:val="000C120C"/>
    <w:rsid w:val="000C1559"/>
    <w:rsid w:val="000C24FA"/>
    <w:rsid w:val="000C3041"/>
    <w:rsid w:val="000C3E93"/>
    <w:rsid w:val="000C558B"/>
    <w:rsid w:val="000C619A"/>
    <w:rsid w:val="000C66EA"/>
    <w:rsid w:val="000D0301"/>
    <w:rsid w:val="000D222C"/>
    <w:rsid w:val="000D2CDA"/>
    <w:rsid w:val="000D33B8"/>
    <w:rsid w:val="000D4081"/>
    <w:rsid w:val="000D446D"/>
    <w:rsid w:val="000D6F4D"/>
    <w:rsid w:val="000D7F8B"/>
    <w:rsid w:val="000E0118"/>
    <w:rsid w:val="000E1C92"/>
    <w:rsid w:val="000E1F1B"/>
    <w:rsid w:val="000E2968"/>
    <w:rsid w:val="000E363B"/>
    <w:rsid w:val="000E3746"/>
    <w:rsid w:val="000E3EAF"/>
    <w:rsid w:val="000E4723"/>
    <w:rsid w:val="000E4874"/>
    <w:rsid w:val="000E5682"/>
    <w:rsid w:val="000E595D"/>
    <w:rsid w:val="000E5CCC"/>
    <w:rsid w:val="000F025A"/>
    <w:rsid w:val="000F1B12"/>
    <w:rsid w:val="000F1DB6"/>
    <w:rsid w:val="000F247C"/>
    <w:rsid w:val="000F3895"/>
    <w:rsid w:val="000F621B"/>
    <w:rsid w:val="000F798C"/>
    <w:rsid w:val="00100F36"/>
    <w:rsid w:val="00101C96"/>
    <w:rsid w:val="00101D59"/>
    <w:rsid w:val="001020A6"/>
    <w:rsid w:val="0010700C"/>
    <w:rsid w:val="0010779F"/>
    <w:rsid w:val="001107FF"/>
    <w:rsid w:val="00110B18"/>
    <w:rsid w:val="00110BBF"/>
    <w:rsid w:val="00112CA0"/>
    <w:rsid w:val="00114128"/>
    <w:rsid w:val="00114628"/>
    <w:rsid w:val="0011530E"/>
    <w:rsid w:val="00115B69"/>
    <w:rsid w:val="001176BA"/>
    <w:rsid w:val="00117747"/>
    <w:rsid w:val="0012031E"/>
    <w:rsid w:val="00120683"/>
    <w:rsid w:val="00121453"/>
    <w:rsid w:val="001214E0"/>
    <w:rsid w:val="00122871"/>
    <w:rsid w:val="00122BF9"/>
    <w:rsid w:val="001235BF"/>
    <w:rsid w:val="00124464"/>
    <w:rsid w:val="00127A70"/>
    <w:rsid w:val="00127E69"/>
    <w:rsid w:val="00130E70"/>
    <w:rsid w:val="00131B17"/>
    <w:rsid w:val="001338D9"/>
    <w:rsid w:val="00133A38"/>
    <w:rsid w:val="00135F4E"/>
    <w:rsid w:val="00137F2B"/>
    <w:rsid w:val="00140D9C"/>
    <w:rsid w:val="00142067"/>
    <w:rsid w:val="00142B0B"/>
    <w:rsid w:val="0014352F"/>
    <w:rsid w:val="0014357D"/>
    <w:rsid w:val="00144DF9"/>
    <w:rsid w:val="001451ED"/>
    <w:rsid w:val="001477B0"/>
    <w:rsid w:val="00147C1D"/>
    <w:rsid w:val="00147D12"/>
    <w:rsid w:val="001501C8"/>
    <w:rsid w:val="001504ED"/>
    <w:rsid w:val="00150D00"/>
    <w:rsid w:val="00152F0F"/>
    <w:rsid w:val="001530D9"/>
    <w:rsid w:val="00153118"/>
    <w:rsid w:val="00153D94"/>
    <w:rsid w:val="001542A2"/>
    <w:rsid w:val="001550F9"/>
    <w:rsid w:val="00155221"/>
    <w:rsid w:val="0015598E"/>
    <w:rsid w:val="00155E44"/>
    <w:rsid w:val="0015684F"/>
    <w:rsid w:val="001573CA"/>
    <w:rsid w:val="001602B1"/>
    <w:rsid w:val="00162266"/>
    <w:rsid w:val="00163EB7"/>
    <w:rsid w:val="001640E4"/>
    <w:rsid w:val="001642C6"/>
    <w:rsid w:val="00164693"/>
    <w:rsid w:val="00164871"/>
    <w:rsid w:val="00164923"/>
    <w:rsid w:val="001652E7"/>
    <w:rsid w:val="00167159"/>
    <w:rsid w:val="001714E2"/>
    <w:rsid w:val="00171681"/>
    <w:rsid w:val="00171988"/>
    <w:rsid w:val="00172AD6"/>
    <w:rsid w:val="00175D4B"/>
    <w:rsid w:val="00176089"/>
    <w:rsid w:val="00177BA6"/>
    <w:rsid w:val="00177EAF"/>
    <w:rsid w:val="00180596"/>
    <w:rsid w:val="001809A7"/>
    <w:rsid w:val="00180AED"/>
    <w:rsid w:val="00180EDD"/>
    <w:rsid w:val="001820E9"/>
    <w:rsid w:val="001821A0"/>
    <w:rsid w:val="0018477B"/>
    <w:rsid w:val="00184BBE"/>
    <w:rsid w:val="0018573E"/>
    <w:rsid w:val="00187322"/>
    <w:rsid w:val="001906B8"/>
    <w:rsid w:val="00190A29"/>
    <w:rsid w:val="001912AA"/>
    <w:rsid w:val="00191FC2"/>
    <w:rsid w:val="00192BCF"/>
    <w:rsid w:val="001930A8"/>
    <w:rsid w:val="00194255"/>
    <w:rsid w:val="00196C6A"/>
    <w:rsid w:val="001A17B0"/>
    <w:rsid w:val="001A3A35"/>
    <w:rsid w:val="001A3F53"/>
    <w:rsid w:val="001A5019"/>
    <w:rsid w:val="001A505E"/>
    <w:rsid w:val="001A5B2D"/>
    <w:rsid w:val="001A5B32"/>
    <w:rsid w:val="001A67D6"/>
    <w:rsid w:val="001A68C1"/>
    <w:rsid w:val="001A7271"/>
    <w:rsid w:val="001B107C"/>
    <w:rsid w:val="001B1350"/>
    <w:rsid w:val="001B1D7E"/>
    <w:rsid w:val="001B21E5"/>
    <w:rsid w:val="001B2A96"/>
    <w:rsid w:val="001B3023"/>
    <w:rsid w:val="001B4003"/>
    <w:rsid w:val="001B6BF2"/>
    <w:rsid w:val="001B6DD8"/>
    <w:rsid w:val="001B6E7F"/>
    <w:rsid w:val="001B7C7D"/>
    <w:rsid w:val="001C312B"/>
    <w:rsid w:val="001C31DF"/>
    <w:rsid w:val="001C33B6"/>
    <w:rsid w:val="001C3929"/>
    <w:rsid w:val="001C460B"/>
    <w:rsid w:val="001C5AE8"/>
    <w:rsid w:val="001C5D09"/>
    <w:rsid w:val="001C6108"/>
    <w:rsid w:val="001D1174"/>
    <w:rsid w:val="001D1E86"/>
    <w:rsid w:val="001D3AF6"/>
    <w:rsid w:val="001D6CA0"/>
    <w:rsid w:val="001D78C8"/>
    <w:rsid w:val="001E15D6"/>
    <w:rsid w:val="001E2B6D"/>
    <w:rsid w:val="001E2BA1"/>
    <w:rsid w:val="001E2D31"/>
    <w:rsid w:val="001E2E6E"/>
    <w:rsid w:val="001E3687"/>
    <w:rsid w:val="001E6DDA"/>
    <w:rsid w:val="001F0584"/>
    <w:rsid w:val="001F0A29"/>
    <w:rsid w:val="001F0CC7"/>
    <w:rsid w:val="001F2233"/>
    <w:rsid w:val="001F4162"/>
    <w:rsid w:val="001F4965"/>
    <w:rsid w:val="001F56C1"/>
    <w:rsid w:val="001F64A3"/>
    <w:rsid w:val="001F6BB0"/>
    <w:rsid w:val="00200B42"/>
    <w:rsid w:val="00200D06"/>
    <w:rsid w:val="00200F8C"/>
    <w:rsid w:val="0020153F"/>
    <w:rsid w:val="00204523"/>
    <w:rsid w:val="00210EA0"/>
    <w:rsid w:val="00211376"/>
    <w:rsid w:val="002132BE"/>
    <w:rsid w:val="00213A40"/>
    <w:rsid w:val="00215629"/>
    <w:rsid w:val="00216819"/>
    <w:rsid w:val="00216B18"/>
    <w:rsid w:val="002179DD"/>
    <w:rsid w:val="002202C1"/>
    <w:rsid w:val="0022281A"/>
    <w:rsid w:val="0022282C"/>
    <w:rsid w:val="002228F4"/>
    <w:rsid w:val="00222B7D"/>
    <w:rsid w:val="0022354D"/>
    <w:rsid w:val="00224C0A"/>
    <w:rsid w:val="002253FB"/>
    <w:rsid w:val="00226183"/>
    <w:rsid w:val="002263B8"/>
    <w:rsid w:val="002265DC"/>
    <w:rsid w:val="00227BC1"/>
    <w:rsid w:val="002300A4"/>
    <w:rsid w:val="002315FE"/>
    <w:rsid w:val="00231BC5"/>
    <w:rsid w:val="002321DC"/>
    <w:rsid w:val="00232D1A"/>
    <w:rsid w:val="00232E1E"/>
    <w:rsid w:val="00233172"/>
    <w:rsid w:val="002332A1"/>
    <w:rsid w:val="002349E7"/>
    <w:rsid w:val="002357EA"/>
    <w:rsid w:val="00237AFA"/>
    <w:rsid w:val="002411D4"/>
    <w:rsid w:val="002422CE"/>
    <w:rsid w:val="002423B5"/>
    <w:rsid w:val="00242DC4"/>
    <w:rsid w:val="002454D6"/>
    <w:rsid w:val="00246518"/>
    <w:rsid w:val="00247213"/>
    <w:rsid w:val="002509CC"/>
    <w:rsid w:val="00252DB7"/>
    <w:rsid w:val="00254F97"/>
    <w:rsid w:val="0025599C"/>
    <w:rsid w:val="00255C0A"/>
    <w:rsid w:val="002563CB"/>
    <w:rsid w:val="002574FD"/>
    <w:rsid w:val="00264459"/>
    <w:rsid w:val="00264F5E"/>
    <w:rsid w:val="00265241"/>
    <w:rsid w:val="002652CA"/>
    <w:rsid w:val="0026559E"/>
    <w:rsid w:val="00265794"/>
    <w:rsid w:val="00266E72"/>
    <w:rsid w:val="0026777A"/>
    <w:rsid w:val="00271906"/>
    <w:rsid w:val="0027217F"/>
    <w:rsid w:val="00272F1C"/>
    <w:rsid w:val="0027464B"/>
    <w:rsid w:val="00274CE7"/>
    <w:rsid w:val="00274E80"/>
    <w:rsid w:val="00275886"/>
    <w:rsid w:val="00276C3B"/>
    <w:rsid w:val="0027730A"/>
    <w:rsid w:val="00280972"/>
    <w:rsid w:val="00280A9F"/>
    <w:rsid w:val="002819F6"/>
    <w:rsid w:val="0028217B"/>
    <w:rsid w:val="00283470"/>
    <w:rsid w:val="00284032"/>
    <w:rsid w:val="0028566F"/>
    <w:rsid w:val="002858F0"/>
    <w:rsid w:val="00285F20"/>
    <w:rsid w:val="00286782"/>
    <w:rsid w:val="00287E35"/>
    <w:rsid w:val="00291244"/>
    <w:rsid w:val="00291A69"/>
    <w:rsid w:val="002925A4"/>
    <w:rsid w:val="002954C7"/>
    <w:rsid w:val="0029773D"/>
    <w:rsid w:val="00297F48"/>
    <w:rsid w:val="002A0067"/>
    <w:rsid w:val="002A3953"/>
    <w:rsid w:val="002A586F"/>
    <w:rsid w:val="002A5AC5"/>
    <w:rsid w:val="002A702C"/>
    <w:rsid w:val="002B01A8"/>
    <w:rsid w:val="002B04AD"/>
    <w:rsid w:val="002B2376"/>
    <w:rsid w:val="002B23F4"/>
    <w:rsid w:val="002B3D39"/>
    <w:rsid w:val="002B3DF0"/>
    <w:rsid w:val="002B4B50"/>
    <w:rsid w:val="002B51BB"/>
    <w:rsid w:val="002B5B1D"/>
    <w:rsid w:val="002B5E97"/>
    <w:rsid w:val="002B6A33"/>
    <w:rsid w:val="002B738F"/>
    <w:rsid w:val="002B74F6"/>
    <w:rsid w:val="002B7DE0"/>
    <w:rsid w:val="002C2549"/>
    <w:rsid w:val="002C2913"/>
    <w:rsid w:val="002C324D"/>
    <w:rsid w:val="002C5B99"/>
    <w:rsid w:val="002C7E52"/>
    <w:rsid w:val="002D0AE8"/>
    <w:rsid w:val="002D128E"/>
    <w:rsid w:val="002D1307"/>
    <w:rsid w:val="002D1C26"/>
    <w:rsid w:val="002D1DAF"/>
    <w:rsid w:val="002D2FF4"/>
    <w:rsid w:val="002D5EAE"/>
    <w:rsid w:val="002D7030"/>
    <w:rsid w:val="002E0F26"/>
    <w:rsid w:val="002E1373"/>
    <w:rsid w:val="002E261F"/>
    <w:rsid w:val="002E2C72"/>
    <w:rsid w:val="002E3681"/>
    <w:rsid w:val="002E385E"/>
    <w:rsid w:val="002E39B6"/>
    <w:rsid w:val="002E50BB"/>
    <w:rsid w:val="002E562B"/>
    <w:rsid w:val="002E7901"/>
    <w:rsid w:val="002E7B0C"/>
    <w:rsid w:val="002E7BCE"/>
    <w:rsid w:val="002F0609"/>
    <w:rsid w:val="002F18CE"/>
    <w:rsid w:val="002F20DB"/>
    <w:rsid w:val="002F23C4"/>
    <w:rsid w:val="002F36AA"/>
    <w:rsid w:val="002F4BF1"/>
    <w:rsid w:val="002F64E9"/>
    <w:rsid w:val="002F7B22"/>
    <w:rsid w:val="002F7C0D"/>
    <w:rsid w:val="002F7DD1"/>
    <w:rsid w:val="00300DF3"/>
    <w:rsid w:val="00304016"/>
    <w:rsid w:val="003071D9"/>
    <w:rsid w:val="0030798C"/>
    <w:rsid w:val="003109B9"/>
    <w:rsid w:val="0031135F"/>
    <w:rsid w:val="00313A81"/>
    <w:rsid w:val="00313BBF"/>
    <w:rsid w:val="00313E87"/>
    <w:rsid w:val="0031625B"/>
    <w:rsid w:val="003178B6"/>
    <w:rsid w:val="00320077"/>
    <w:rsid w:val="00321B7F"/>
    <w:rsid w:val="003232F1"/>
    <w:rsid w:val="00324B8B"/>
    <w:rsid w:val="00325079"/>
    <w:rsid w:val="003251A7"/>
    <w:rsid w:val="003279F1"/>
    <w:rsid w:val="00330D18"/>
    <w:rsid w:val="003315EF"/>
    <w:rsid w:val="00331C7C"/>
    <w:rsid w:val="003323B5"/>
    <w:rsid w:val="003337F8"/>
    <w:rsid w:val="00333C4D"/>
    <w:rsid w:val="00333DFC"/>
    <w:rsid w:val="00334FFE"/>
    <w:rsid w:val="00335F94"/>
    <w:rsid w:val="0033655A"/>
    <w:rsid w:val="003404B1"/>
    <w:rsid w:val="00340E97"/>
    <w:rsid w:val="00341555"/>
    <w:rsid w:val="00341A45"/>
    <w:rsid w:val="00341FC4"/>
    <w:rsid w:val="00343F78"/>
    <w:rsid w:val="003440E2"/>
    <w:rsid w:val="003442EC"/>
    <w:rsid w:val="00344C38"/>
    <w:rsid w:val="00344D26"/>
    <w:rsid w:val="00344D87"/>
    <w:rsid w:val="00344E83"/>
    <w:rsid w:val="003512C9"/>
    <w:rsid w:val="00351789"/>
    <w:rsid w:val="00351A3F"/>
    <w:rsid w:val="003529C6"/>
    <w:rsid w:val="0035377E"/>
    <w:rsid w:val="00354D93"/>
    <w:rsid w:val="00354EB0"/>
    <w:rsid w:val="003565BC"/>
    <w:rsid w:val="00357055"/>
    <w:rsid w:val="00357623"/>
    <w:rsid w:val="00360352"/>
    <w:rsid w:val="003608EA"/>
    <w:rsid w:val="00361018"/>
    <w:rsid w:val="0036169D"/>
    <w:rsid w:val="00361E84"/>
    <w:rsid w:val="0036232A"/>
    <w:rsid w:val="00365650"/>
    <w:rsid w:val="00367E2D"/>
    <w:rsid w:val="003710DF"/>
    <w:rsid w:val="00371E2B"/>
    <w:rsid w:val="0037229E"/>
    <w:rsid w:val="00372E06"/>
    <w:rsid w:val="00372E93"/>
    <w:rsid w:val="00373AAB"/>
    <w:rsid w:val="00373DBA"/>
    <w:rsid w:val="00373ECE"/>
    <w:rsid w:val="00374083"/>
    <w:rsid w:val="00375342"/>
    <w:rsid w:val="0037705F"/>
    <w:rsid w:val="0037727C"/>
    <w:rsid w:val="00382611"/>
    <w:rsid w:val="0038559E"/>
    <w:rsid w:val="003856B1"/>
    <w:rsid w:val="003862F6"/>
    <w:rsid w:val="00386D3D"/>
    <w:rsid w:val="00386E27"/>
    <w:rsid w:val="003877B4"/>
    <w:rsid w:val="00391CF4"/>
    <w:rsid w:val="00392871"/>
    <w:rsid w:val="00392D1A"/>
    <w:rsid w:val="0039375E"/>
    <w:rsid w:val="003939B1"/>
    <w:rsid w:val="00394715"/>
    <w:rsid w:val="00395142"/>
    <w:rsid w:val="003957E6"/>
    <w:rsid w:val="00396AEC"/>
    <w:rsid w:val="003A26EC"/>
    <w:rsid w:val="003A37E9"/>
    <w:rsid w:val="003A383F"/>
    <w:rsid w:val="003A3AC3"/>
    <w:rsid w:val="003A3B04"/>
    <w:rsid w:val="003A3F42"/>
    <w:rsid w:val="003A5C39"/>
    <w:rsid w:val="003A6024"/>
    <w:rsid w:val="003A678D"/>
    <w:rsid w:val="003A7065"/>
    <w:rsid w:val="003A7545"/>
    <w:rsid w:val="003B06A7"/>
    <w:rsid w:val="003B2712"/>
    <w:rsid w:val="003B410E"/>
    <w:rsid w:val="003B5B65"/>
    <w:rsid w:val="003B7765"/>
    <w:rsid w:val="003C02FA"/>
    <w:rsid w:val="003C0AF9"/>
    <w:rsid w:val="003C1281"/>
    <w:rsid w:val="003C156B"/>
    <w:rsid w:val="003C1C65"/>
    <w:rsid w:val="003C1F7F"/>
    <w:rsid w:val="003C2A21"/>
    <w:rsid w:val="003C4E17"/>
    <w:rsid w:val="003C5CB7"/>
    <w:rsid w:val="003C6551"/>
    <w:rsid w:val="003C6634"/>
    <w:rsid w:val="003C6846"/>
    <w:rsid w:val="003D0F93"/>
    <w:rsid w:val="003D121C"/>
    <w:rsid w:val="003D18C7"/>
    <w:rsid w:val="003D1E77"/>
    <w:rsid w:val="003D2AE6"/>
    <w:rsid w:val="003D2FD4"/>
    <w:rsid w:val="003D39C4"/>
    <w:rsid w:val="003D4CAE"/>
    <w:rsid w:val="003D508B"/>
    <w:rsid w:val="003D5415"/>
    <w:rsid w:val="003D7F01"/>
    <w:rsid w:val="003E2128"/>
    <w:rsid w:val="003E3969"/>
    <w:rsid w:val="003E45A8"/>
    <w:rsid w:val="003E48EB"/>
    <w:rsid w:val="003E63A9"/>
    <w:rsid w:val="003E67DA"/>
    <w:rsid w:val="003E6907"/>
    <w:rsid w:val="003F0443"/>
    <w:rsid w:val="003F2A17"/>
    <w:rsid w:val="003F5E3D"/>
    <w:rsid w:val="003F6B7D"/>
    <w:rsid w:val="003F7A58"/>
    <w:rsid w:val="004002C3"/>
    <w:rsid w:val="004020AD"/>
    <w:rsid w:val="00402545"/>
    <w:rsid w:val="004046C4"/>
    <w:rsid w:val="00404C3D"/>
    <w:rsid w:val="00405851"/>
    <w:rsid w:val="004112D1"/>
    <w:rsid w:val="00411437"/>
    <w:rsid w:val="00411455"/>
    <w:rsid w:val="00411C58"/>
    <w:rsid w:val="00414490"/>
    <w:rsid w:val="00414909"/>
    <w:rsid w:val="004155DC"/>
    <w:rsid w:val="00416BEB"/>
    <w:rsid w:val="00421D7E"/>
    <w:rsid w:val="004226F8"/>
    <w:rsid w:val="00425050"/>
    <w:rsid w:val="004255F2"/>
    <w:rsid w:val="00430D66"/>
    <w:rsid w:val="004318CF"/>
    <w:rsid w:val="004327BB"/>
    <w:rsid w:val="00433B9A"/>
    <w:rsid w:val="00434171"/>
    <w:rsid w:val="00434977"/>
    <w:rsid w:val="00434AFD"/>
    <w:rsid w:val="00434D98"/>
    <w:rsid w:val="00435623"/>
    <w:rsid w:val="0044045F"/>
    <w:rsid w:val="0044065B"/>
    <w:rsid w:val="00441AE1"/>
    <w:rsid w:val="00442037"/>
    <w:rsid w:val="0044288B"/>
    <w:rsid w:val="00443A1C"/>
    <w:rsid w:val="0044470D"/>
    <w:rsid w:val="004465B6"/>
    <w:rsid w:val="00446CED"/>
    <w:rsid w:val="004523E2"/>
    <w:rsid w:val="00453C0F"/>
    <w:rsid w:val="004541BC"/>
    <w:rsid w:val="00454612"/>
    <w:rsid w:val="00455150"/>
    <w:rsid w:val="00455496"/>
    <w:rsid w:val="00455667"/>
    <w:rsid w:val="00456635"/>
    <w:rsid w:val="004573D2"/>
    <w:rsid w:val="004608B2"/>
    <w:rsid w:val="00460E38"/>
    <w:rsid w:val="00461A1D"/>
    <w:rsid w:val="00462119"/>
    <w:rsid w:val="00462F4B"/>
    <w:rsid w:val="00463648"/>
    <w:rsid w:val="00464B8D"/>
    <w:rsid w:val="004653E8"/>
    <w:rsid w:val="00465513"/>
    <w:rsid w:val="00466530"/>
    <w:rsid w:val="00467340"/>
    <w:rsid w:val="004675D7"/>
    <w:rsid w:val="004711F5"/>
    <w:rsid w:val="00471E30"/>
    <w:rsid w:val="00472059"/>
    <w:rsid w:val="00472384"/>
    <w:rsid w:val="00473108"/>
    <w:rsid w:val="0047338F"/>
    <w:rsid w:val="00475586"/>
    <w:rsid w:val="00476C17"/>
    <w:rsid w:val="004825FF"/>
    <w:rsid w:val="004850C4"/>
    <w:rsid w:val="004856A9"/>
    <w:rsid w:val="0048694D"/>
    <w:rsid w:val="00490176"/>
    <w:rsid w:val="0049133D"/>
    <w:rsid w:val="00491A5B"/>
    <w:rsid w:val="0049226A"/>
    <w:rsid w:val="004927AF"/>
    <w:rsid w:val="00493BD6"/>
    <w:rsid w:val="00496DA4"/>
    <w:rsid w:val="00497DFD"/>
    <w:rsid w:val="004A09CA"/>
    <w:rsid w:val="004A26D5"/>
    <w:rsid w:val="004A2B47"/>
    <w:rsid w:val="004A31C3"/>
    <w:rsid w:val="004A3D71"/>
    <w:rsid w:val="004A45E4"/>
    <w:rsid w:val="004A4A5A"/>
    <w:rsid w:val="004A5579"/>
    <w:rsid w:val="004A5A15"/>
    <w:rsid w:val="004A5BF2"/>
    <w:rsid w:val="004A61AC"/>
    <w:rsid w:val="004A68C4"/>
    <w:rsid w:val="004A6E36"/>
    <w:rsid w:val="004A6F9F"/>
    <w:rsid w:val="004B09AD"/>
    <w:rsid w:val="004B1FEF"/>
    <w:rsid w:val="004B236D"/>
    <w:rsid w:val="004B2592"/>
    <w:rsid w:val="004B25CD"/>
    <w:rsid w:val="004B452B"/>
    <w:rsid w:val="004B6028"/>
    <w:rsid w:val="004B6AE9"/>
    <w:rsid w:val="004B6F96"/>
    <w:rsid w:val="004B7340"/>
    <w:rsid w:val="004B77CE"/>
    <w:rsid w:val="004B7C38"/>
    <w:rsid w:val="004C0CEA"/>
    <w:rsid w:val="004C46EA"/>
    <w:rsid w:val="004C545F"/>
    <w:rsid w:val="004C66D2"/>
    <w:rsid w:val="004C7112"/>
    <w:rsid w:val="004C750A"/>
    <w:rsid w:val="004C7552"/>
    <w:rsid w:val="004D0146"/>
    <w:rsid w:val="004D1019"/>
    <w:rsid w:val="004D111E"/>
    <w:rsid w:val="004D38A9"/>
    <w:rsid w:val="004D3AEA"/>
    <w:rsid w:val="004D469C"/>
    <w:rsid w:val="004D49E5"/>
    <w:rsid w:val="004D6570"/>
    <w:rsid w:val="004D67B5"/>
    <w:rsid w:val="004D748C"/>
    <w:rsid w:val="004E027C"/>
    <w:rsid w:val="004E218C"/>
    <w:rsid w:val="004E2224"/>
    <w:rsid w:val="004E291D"/>
    <w:rsid w:val="004E348D"/>
    <w:rsid w:val="004E35DB"/>
    <w:rsid w:val="004E3AA9"/>
    <w:rsid w:val="004E3D3A"/>
    <w:rsid w:val="004E5605"/>
    <w:rsid w:val="004E5C21"/>
    <w:rsid w:val="004E5F5E"/>
    <w:rsid w:val="004F0CFD"/>
    <w:rsid w:val="004F2716"/>
    <w:rsid w:val="004F302A"/>
    <w:rsid w:val="004F45B2"/>
    <w:rsid w:val="004F508E"/>
    <w:rsid w:val="004F58F0"/>
    <w:rsid w:val="004F5FAF"/>
    <w:rsid w:val="004F788F"/>
    <w:rsid w:val="005003BD"/>
    <w:rsid w:val="005029C6"/>
    <w:rsid w:val="00502BD6"/>
    <w:rsid w:val="00503B7B"/>
    <w:rsid w:val="00503BF9"/>
    <w:rsid w:val="0050466E"/>
    <w:rsid w:val="00505D6B"/>
    <w:rsid w:val="00506564"/>
    <w:rsid w:val="00506D79"/>
    <w:rsid w:val="00510E86"/>
    <w:rsid w:val="00511908"/>
    <w:rsid w:val="00513835"/>
    <w:rsid w:val="00514204"/>
    <w:rsid w:val="00514C02"/>
    <w:rsid w:val="00514D96"/>
    <w:rsid w:val="00515E8D"/>
    <w:rsid w:val="00516DF1"/>
    <w:rsid w:val="005175FF"/>
    <w:rsid w:val="0051776E"/>
    <w:rsid w:val="00517BBD"/>
    <w:rsid w:val="005204D4"/>
    <w:rsid w:val="00520BA4"/>
    <w:rsid w:val="005216DC"/>
    <w:rsid w:val="00521EF0"/>
    <w:rsid w:val="00522B86"/>
    <w:rsid w:val="005263A1"/>
    <w:rsid w:val="005263B6"/>
    <w:rsid w:val="00526912"/>
    <w:rsid w:val="00527916"/>
    <w:rsid w:val="00527E14"/>
    <w:rsid w:val="00527F33"/>
    <w:rsid w:val="0053584B"/>
    <w:rsid w:val="00536496"/>
    <w:rsid w:val="0053685C"/>
    <w:rsid w:val="005373BF"/>
    <w:rsid w:val="00537982"/>
    <w:rsid w:val="005424B2"/>
    <w:rsid w:val="00543341"/>
    <w:rsid w:val="00544301"/>
    <w:rsid w:val="0054447F"/>
    <w:rsid w:val="00544DFA"/>
    <w:rsid w:val="00544E8F"/>
    <w:rsid w:val="005452C3"/>
    <w:rsid w:val="005458CD"/>
    <w:rsid w:val="0054600E"/>
    <w:rsid w:val="00546021"/>
    <w:rsid w:val="00546BBA"/>
    <w:rsid w:val="00546E06"/>
    <w:rsid w:val="00550044"/>
    <w:rsid w:val="00550B06"/>
    <w:rsid w:val="00553AAD"/>
    <w:rsid w:val="00553B52"/>
    <w:rsid w:val="00553C38"/>
    <w:rsid w:val="00560F42"/>
    <w:rsid w:val="0056105F"/>
    <w:rsid w:val="005612E5"/>
    <w:rsid w:val="00561C28"/>
    <w:rsid w:val="005630D0"/>
    <w:rsid w:val="00564B5A"/>
    <w:rsid w:val="00564D05"/>
    <w:rsid w:val="005659A9"/>
    <w:rsid w:val="00566847"/>
    <w:rsid w:val="0056731C"/>
    <w:rsid w:val="005676A5"/>
    <w:rsid w:val="00567C35"/>
    <w:rsid w:val="0057143E"/>
    <w:rsid w:val="00572BDD"/>
    <w:rsid w:val="005758CD"/>
    <w:rsid w:val="00575BCD"/>
    <w:rsid w:val="00577475"/>
    <w:rsid w:val="00577E2A"/>
    <w:rsid w:val="00577E4B"/>
    <w:rsid w:val="00577F92"/>
    <w:rsid w:val="00580A79"/>
    <w:rsid w:val="00581090"/>
    <w:rsid w:val="00581F73"/>
    <w:rsid w:val="0058295A"/>
    <w:rsid w:val="0058323C"/>
    <w:rsid w:val="00583890"/>
    <w:rsid w:val="00584864"/>
    <w:rsid w:val="00584AB8"/>
    <w:rsid w:val="005900A5"/>
    <w:rsid w:val="00590D5F"/>
    <w:rsid w:val="00590DE6"/>
    <w:rsid w:val="005915E8"/>
    <w:rsid w:val="005924F0"/>
    <w:rsid w:val="00592784"/>
    <w:rsid w:val="0059297A"/>
    <w:rsid w:val="00592D21"/>
    <w:rsid w:val="0059301B"/>
    <w:rsid w:val="00593ED7"/>
    <w:rsid w:val="00594ED4"/>
    <w:rsid w:val="005953BC"/>
    <w:rsid w:val="005962FE"/>
    <w:rsid w:val="00596EE3"/>
    <w:rsid w:val="005A14B4"/>
    <w:rsid w:val="005A3D21"/>
    <w:rsid w:val="005A7543"/>
    <w:rsid w:val="005B0970"/>
    <w:rsid w:val="005B1F02"/>
    <w:rsid w:val="005B4B6B"/>
    <w:rsid w:val="005B4FB4"/>
    <w:rsid w:val="005B51E5"/>
    <w:rsid w:val="005B5D22"/>
    <w:rsid w:val="005B6982"/>
    <w:rsid w:val="005B74E9"/>
    <w:rsid w:val="005B7D81"/>
    <w:rsid w:val="005C0CC4"/>
    <w:rsid w:val="005C0D24"/>
    <w:rsid w:val="005C2E1F"/>
    <w:rsid w:val="005C3576"/>
    <w:rsid w:val="005C3966"/>
    <w:rsid w:val="005C3E64"/>
    <w:rsid w:val="005C420C"/>
    <w:rsid w:val="005C4A15"/>
    <w:rsid w:val="005C6ACD"/>
    <w:rsid w:val="005C74F4"/>
    <w:rsid w:val="005D1216"/>
    <w:rsid w:val="005D1600"/>
    <w:rsid w:val="005D22E1"/>
    <w:rsid w:val="005D26CF"/>
    <w:rsid w:val="005D3994"/>
    <w:rsid w:val="005D6BDF"/>
    <w:rsid w:val="005E63EB"/>
    <w:rsid w:val="005E6877"/>
    <w:rsid w:val="005E690A"/>
    <w:rsid w:val="005E794D"/>
    <w:rsid w:val="005F143A"/>
    <w:rsid w:val="005F1D6B"/>
    <w:rsid w:val="005F4A63"/>
    <w:rsid w:val="005F4C74"/>
    <w:rsid w:val="005F61A4"/>
    <w:rsid w:val="005F64EB"/>
    <w:rsid w:val="005F6FB0"/>
    <w:rsid w:val="005F78AD"/>
    <w:rsid w:val="005F7B4B"/>
    <w:rsid w:val="005F7DA3"/>
    <w:rsid w:val="006001A0"/>
    <w:rsid w:val="006005C1"/>
    <w:rsid w:val="006010C6"/>
    <w:rsid w:val="006021BE"/>
    <w:rsid w:val="00602710"/>
    <w:rsid w:val="0060362E"/>
    <w:rsid w:val="006042BB"/>
    <w:rsid w:val="00604C6E"/>
    <w:rsid w:val="006060C0"/>
    <w:rsid w:val="00607ADA"/>
    <w:rsid w:val="00607C32"/>
    <w:rsid w:val="00610D16"/>
    <w:rsid w:val="00611D01"/>
    <w:rsid w:val="00612ABB"/>
    <w:rsid w:val="00613707"/>
    <w:rsid w:val="00615B69"/>
    <w:rsid w:val="006172EF"/>
    <w:rsid w:val="006175FB"/>
    <w:rsid w:val="00620665"/>
    <w:rsid w:val="0062318A"/>
    <w:rsid w:val="00623913"/>
    <w:rsid w:val="00623E3E"/>
    <w:rsid w:val="00623F8A"/>
    <w:rsid w:val="006248D0"/>
    <w:rsid w:val="006254ED"/>
    <w:rsid w:val="006268E2"/>
    <w:rsid w:val="006279AF"/>
    <w:rsid w:val="00630628"/>
    <w:rsid w:val="00630987"/>
    <w:rsid w:val="00631175"/>
    <w:rsid w:val="00631C80"/>
    <w:rsid w:val="006321DE"/>
    <w:rsid w:val="006330B7"/>
    <w:rsid w:val="00633AC7"/>
    <w:rsid w:val="00633F6F"/>
    <w:rsid w:val="0063533C"/>
    <w:rsid w:val="00635EB3"/>
    <w:rsid w:val="006377D3"/>
    <w:rsid w:val="006413E6"/>
    <w:rsid w:val="00641754"/>
    <w:rsid w:val="00642DEA"/>
    <w:rsid w:val="00643495"/>
    <w:rsid w:val="0064365D"/>
    <w:rsid w:val="0064435D"/>
    <w:rsid w:val="00646219"/>
    <w:rsid w:val="0064642A"/>
    <w:rsid w:val="00646B65"/>
    <w:rsid w:val="006506F8"/>
    <w:rsid w:val="00650B65"/>
    <w:rsid w:val="00650C30"/>
    <w:rsid w:val="006517BB"/>
    <w:rsid w:val="00653024"/>
    <w:rsid w:val="00654019"/>
    <w:rsid w:val="00655E5D"/>
    <w:rsid w:val="006573C9"/>
    <w:rsid w:val="00661D7E"/>
    <w:rsid w:val="00663505"/>
    <w:rsid w:val="006644F0"/>
    <w:rsid w:val="00666458"/>
    <w:rsid w:val="0066755E"/>
    <w:rsid w:val="0067083E"/>
    <w:rsid w:val="00670B71"/>
    <w:rsid w:val="00670D2B"/>
    <w:rsid w:val="0067191D"/>
    <w:rsid w:val="00671D61"/>
    <w:rsid w:val="006724CD"/>
    <w:rsid w:val="00672B2D"/>
    <w:rsid w:val="00672F70"/>
    <w:rsid w:val="00673460"/>
    <w:rsid w:val="00673A6D"/>
    <w:rsid w:val="0067430C"/>
    <w:rsid w:val="006747F7"/>
    <w:rsid w:val="00674CD2"/>
    <w:rsid w:val="00674DFA"/>
    <w:rsid w:val="006763FE"/>
    <w:rsid w:val="00676CE6"/>
    <w:rsid w:val="00681701"/>
    <w:rsid w:val="00681F35"/>
    <w:rsid w:val="00682249"/>
    <w:rsid w:val="0068348E"/>
    <w:rsid w:val="0068437B"/>
    <w:rsid w:val="00685A7C"/>
    <w:rsid w:val="00686982"/>
    <w:rsid w:val="006870CB"/>
    <w:rsid w:val="00687909"/>
    <w:rsid w:val="00691405"/>
    <w:rsid w:val="006919AA"/>
    <w:rsid w:val="006929A1"/>
    <w:rsid w:val="00693AFD"/>
    <w:rsid w:val="00693E38"/>
    <w:rsid w:val="00693FF5"/>
    <w:rsid w:val="0069448E"/>
    <w:rsid w:val="006945C4"/>
    <w:rsid w:val="00694691"/>
    <w:rsid w:val="00695298"/>
    <w:rsid w:val="00696155"/>
    <w:rsid w:val="006966F8"/>
    <w:rsid w:val="0069712F"/>
    <w:rsid w:val="00697155"/>
    <w:rsid w:val="006A0BAD"/>
    <w:rsid w:val="006A17A1"/>
    <w:rsid w:val="006A1A8D"/>
    <w:rsid w:val="006A5388"/>
    <w:rsid w:val="006A6C7B"/>
    <w:rsid w:val="006B0CF4"/>
    <w:rsid w:val="006B5175"/>
    <w:rsid w:val="006B588B"/>
    <w:rsid w:val="006B5E91"/>
    <w:rsid w:val="006B63BC"/>
    <w:rsid w:val="006B7241"/>
    <w:rsid w:val="006B7265"/>
    <w:rsid w:val="006B741B"/>
    <w:rsid w:val="006B765D"/>
    <w:rsid w:val="006B7742"/>
    <w:rsid w:val="006C00C6"/>
    <w:rsid w:val="006C05B4"/>
    <w:rsid w:val="006C0F22"/>
    <w:rsid w:val="006C2CD8"/>
    <w:rsid w:val="006C318C"/>
    <w:rsid w:val="006C49CE"/>
    <w:rsid w:val="006C4C96"/>
    <w:rsid w:val="006C64A1"/>
    <w:rsid w:val="006C70FD"/>
    <w:rsid w:val="006C717B"/>
    <w:rsid w:val="006D2872"/>
    <w:rsid w:val="006D36E1"/>
    <w:rsid w:val="006D3715"/>
    <w:rsid w:val="006D3E0C"/>
    <w:rsid w:val="006D4AF2"/>
    <w:rsid w:val="006D51EC"/>
    <w:rsid w:val="006D72CE"/>
    <w:rsid w:val="006D7FD1"/>
    <w:rsid w:val="006E1E57"/>
    <w:rsid w:val="006E2F99"/>
    <w:rsid w:val="006E33F2"/>
    <w:rsid w:val="006E3A43"/>
    <w:rsid w:val="006E4BA4"/>
    <w:rsid w:val="006E6657"/>
    <w:rsid w:val="006F037C"/>
    <w:rsid w:val="006F06FC"/>
    <w:rsid w:val="006F0F1F"/>
    <w:rsid w:val="006F372E"/>
    <w:rsid w:val="006F442E"/>
    <w:rsid w:val="006F4972"/>
    <w:rsid w:val="006F5BE1"/>
    <w:rsid w:val="006F6B4B"/>
    <w:rsid w:val="006F7543"/>
    <w:rsid w:val="00700150"/>
    <w:rsid w:val="00700730"/>
    <w:rsid w:val="00700813"/>
    <w:rsid w:val="0070091D"/>
    <w:rsid w:val="00700961"/>
    <w:rsid w:val="00702689"/>
    <w:rsid w:val="0070328A"/>
    <w:rsid w:val="00703C9E"/>
    <w:rsid w:val="007048BC"/>
    <w:rsid w:val="00704C4D"/>
    <w:rsid w:val="007063FD"/>
    <w:rsid w:val="007066E9"/>
    <w:rsid w:val="007076D7"/>
    <w:rsid w:val="00707D37"/>
    <w:rsid w:val="007100B1"/>
    <w:rsid w:val="00710A79"/>
    <w:rsid w:val="0071204C"/>
    <w:rsid w:val="00713CFD"/>
    <w:rsid w:val="00714886"/>
    <w:rsid w:val="00715374"/>
    <w:rsid w:val="00716261"/>
    <w:rsid w:val="0072088D"/>
    <w:rsid w:val="00722BB0"/>
    <w:rsid w:val="00723F6A"/>
    <w:rsid w:val="00723FDD"/>
    <w:rsid w:val="007241EF"/>
    <w:rsid w:val="00724DEB"/>
    <w:rsid w:val="0072687F"/>
    <w:rsid w:val="00726DB7"/>
    <w:rsid w:val="007301AE"/>
    <w:rsid w:val="00730912"/>
    <w:rsid w:val="00732161"/>
    <w:rsid w:val="00732D54"/>
    <w:rsid w:val="0073547D"/>
    <w:rsid w:val="007355CC"/>
    <w:rsid w:val="00736157"/>
    <w:rsid w:val="00736C2A"/>
    <w:rsid w:val="00737361"/>
    <w:rsid w:val="00737A7F"/>
    <w:rsid w:val="00742441"/>
    <w:rsid w:val="007426FE"/>
    <w:rsid w:val="007428CD"/>
    <w:rsid w:val="007429AF"/>
    <w:rsid w:val="00744509"/>
    <w:rsid w:val="00744B97"/>
    <w:rsid w:val="00747522"/>
    <w:rsid w:val="0074796E"/>
    <w:rsid w:val="007507EF"/>
    <w:rsid w:val="00751EA5"/>
    <w:rsid w:val="00753701"/>
    <w:rsid w:val="0075439D"/>
    <w:rsid w:val="00755154"/>
    <w:rsid w:val="00755DFF"/>
    <w:rsid w:val="0075708A"/>
    <w:rsid w:val="00757C3A"/>
    <w:rsid w:val="007608F2"/>
    <w:rsid w:val="007619EE"/>
    <w:rsid w:val="00761FBF"/>
    <w:rsid w:val="007631C0"/>
    <w:rsid w:val="0076668A"/>
    <w:rsid w:val="0076685C"/>
    <w:rsid w:val="00766986"/>
    <w:rsid w:val="0076759D"/>
    <w:rsid w:val="007678E5"/>
    <w:rsid w:val="00770AF3"/>
    <w:rsid w:val="00771210"/>
    <w:rsid w:val="0077154C"/>
    <w:rsid w:val="00773B56"/>
    <w:rsid w:val="0077469B"/>
    <w:rsid w:val="007766F1"/>
    <w:rsid w:val="00776FBF"/>
    <w:rsid w:val="007778D4"/>
    <w:rsid w:val="00780A77"/>
    <w:rsid w:val="0078149D"/>
    <w:rsid w:val="007837ED"/>
    <w:rsid w:val="0078435F"/>
    <w:rsid w:val="00784D58"/>
    <w:rsid w:val="007851AC"/>
    <w:rsid w:val="00792958"/>
    <w:rsid w:val="007935A8"/>
    <w:rsid w:val="00793747"/>
    <w:rsid w:val="00793E17"/>
    <w:rsid w:val="0079403A"/>
    <w:rsid w:val="007967F5"/>
    <w:rsid w:val="007969A1"/>
    <w:rsid w:val="00796AB4"/>
    <w:rsid w:val="007971A6"/>
    <w:rsid w:val="0079782B"/>
    <w:rsid w:val="007A2230"/>
    <w:rsid w:val="007A35EB"/>
    <w:rsid w:val="007A3D0E"/>
    <w:rsid w:val="007A3EF1"/>
    <w:rsid w:val="007A427C"/>
    <w:rsid w:val="007A464D"/>
    <w:rsid w:val="007A4970"/>
    <w:rsid w:val="007A4F8D"/>
    <w:rsid w:val="007A5074"/>
    <w:rsid w:val="007A6381"/>
    <w:rsid w:val="007A6A21"/>
    <w:rsid w:val="007A6AF9"/>
    <w:rsid w:val="007B07AB"/>
    <w:rsid w:val="007B0961"/>
    <w:rsid w:val="007B0E6A"/>
    <w:rsid w:val="007B1146"/>
    <w:rsid w:val="007B11F5"/>
    <w:rsid w:val="007B1397"/>
    <w:rsid w:val="007B1967"/>
    <w:rsid w:val="007B3B93"/>
    <w:rsid w:val="007B4054"/>
    <w:rsid w:val="007B4ABA"/>
    <w:rsid w:val="007B5DF5"/>
    <w:rsid w:val="007B6726"/>
    <w:rsid w:val="007C0243"/>
    <w:rsid w:val="007C07BF"/>
    <w:rsid w:val="007C0A41"/>
    <w:rsid w:val="007C1034"/>
    <w:rsid w:val="007C1E00"/>
    <w:rsid w:val="007C1ECF"/>
    <w:rsid w:val="007C2938"/>
    <w:rsid w:val="007C2CFE"/>
    <w:rsid w:val="007C4289"/>
    <w:rsid w:val="007C5D36"/>
    <w:rsid w:val="007C628A"/>
    <w:rsid w:val="007C6673"/>
    <w:rsid w:val="007C6A6A"/>
    <w:rsid w:val="007D0194"/>
    <w:rsid w:val="007D3675"/>
    <w:rsid w:val="007D4616"/>
    <w:rsid w:val="007D7142"/>
    <w:rsid w:val="007D7DC0"/>
    <w:rsid w:val="007E06DA"/>
    <w:rsid w:val="007E526B"/>
    <w:rsid w:val="007E5B19"/>
    <w:rsid w:val="007E63DD"/>
    <w:rsid w:val="007E6B98"/>
    <w:rsid w:val="007E7462"/>
    <w:rsid w:val="007E7DA5"/>
    <w:rsid w:val="007F0A9D"/>
    <w:rsid w:val="007F0BD9"/>
    <w:rsid w:val="007F23E2"/>
    <w:rsid w:val="007F31C3"/>
    <w:rsid w:val="007F572E"/>
    <w:rsid w:val="007F5DE0"/>
    <w:rsid w:val="007F6D62"/>
    <w:rsid w:val="007F7792"/>
    <w:rsid w:val="008005D2"/>
    <w:rsid w:val="00804397"/>
    <w:rsid w:val="00805373"/>
    <w:rsid w:val="008056A0"/>
    <w:rsid w:val="00806096"/>
    <w:rsid w:val="0080632D"/>
    <w:rsid w:val="00807AC1"/>
    <w:rsid w:val="00807C4C"/>
    <w:rsid w:val="008117C3"/>
    <w:rsid w:val="008177D1"/>
    <w:rsid w:val="0082056A"/>
    <w:rsid w:val="00820725"/>
    <w:rsid w:val="0082083F"/>
    <w:rsid w:val="00825812"/>
    <w:rsid w:val="008261ED"/>
    <w:rsid w:val="008263B3"/>
    <w:rsid w:val="00826BA9"/>
    <w:rsid w:val="008279DA"/>
    <w:rsid w:val="00827F5F"/>
    <w:rsid w:val="00827FEE"/>
    <w:rsid w:val="00830A3C"/>
    <w:rsid w:val="00831C34"/>
    <w:rsid w:val="008328BF"/>
    <w:rsid w:val="0083299C"/>
    <w:rsid w:val="00834883"/>
    <w:rsid w:val="00835A58"/>
    <w:rsid w:val="00835E52"/>
    <w:rsid w:val="00836E8B"/>
    <w:rsid w:val="00841468"/>
    <w:rsid w:val="00841584"/>
    <w:rsid w:val="00841FDC"/>
    <w:rsid w:val="0084253B"/>
    <w:rsid w:val="00843162"/>
    <w:rsid w:val="00843B58"/>
    <w:rsid w:val="00843EB2"/>
    <w:rsid w:val="00844909"/>
    <w:rsid w:val="0084581A"/>
    <w:rsid w:val="00845905"/>
    <w:rsid w:val="00846650"/>
    <w:rsid w:val="00851636"/>
    <w:rsid w:val="00851FCF"/>
    <w:rsid w:val="008527C0"/>
    <w:rsid w:val="008540F4"/>
    <w:rsid w:val="00856C67"/>
    <w:rsid w:val="008572AE"/>
    <w:rsid w:val="008578A4"/>
    <w:rsid w:val="00857D7D"/>
    <w:rsid w:val="00860F18"/>
    <w:rsid w:val="00862346"/>
    <w:rsid w:val="00862D96"/>
    <w:rsid w:val="00863B55"/>
    <w:rsid w:val="00864BBD"/>
    <w:rsid w:val="00865495"/>
    <w:rsid w:val="00865822"/>
    <w:rsid w:val="00865970"/>
    <w:rsid w:val="00867D7D"/>
    <w:rsid w:val="00870C9B"/>
    <w:rsid w:val="00872318"/>
    <w:rsid w:val="00872540"/>
    <w:rsid w:val="00873546"/>
    <w:rsid w:val="008736BC"/>
    <w:rsid w:val="00873A4B"/>
    <w:rsid w:val="00874DC9"/>
    <w:rsid w:val="008755C3"/>
    <w:rsid w:val="008806C9"/>
    <w:rsid w:val="00882973"/>
    <w:rsid w:val="008837C4"/>
    <w:rsid w:val="00884F86"/>
    <w:rsid w:val="008852A4"/>
    <w:rsid w:val="00885803"/>
    <w:rsid w:val="00885C31"/>
    <w:rsid w:val="008874F2"/>
    <w:rsid w:val="0089098B"/>
    <w:rsid w:val="00892C85"/>
    <w:rsid w:val="0089343E"/>
    <w:rsid w:val="008939AE"/>
    <w:rsid w:val="0089461A"/>
    <w:rsid w:val="0089477C"/>
    <w:rsid w:val="00894BAE"/>
    <w:rsid w:val="00895DB2"/>
    <w:rsid w:val="008964EC"/>
    <w:rsid w:val="00897085"/>
    <w:rsid w:val="00897200"/>
    <w:rsid w:val="008A014B"/>
    <w:rsid w:val="008A0E56"/>
    <w:rsid w:val="008A14DA"/>
    <w:rsid w:val="008A1DD9"/>
    <w:rsid w:val="008A2093"/>
    <w:rsid w:val="008A2528"/>
    <w:rsid w:val="008A35CD"/>
    <w:rsid w:val="008A39DF"/>
    <w:rsid w:val="008A3AEA"/>
    <w:rsid w:val="008A3F03"/>
    <w:rsid w:val="008A405B"/>
    <w:rsid w:val="008A4FF2"/>
    <w:rsid w:val="008A526E"/>
    <w:rsid w:val="008A52C5"/>
    <w:rsid w:val="008A56AA"/>
    <w:rsid w:val="008A5869"/>
    <w:rsid w:val="008A7327"/>
    <w:rsid w:val="008A75A8"/>
    <w:rsid w:val="008B0D7B"/>
    <w:rsid w:val="008B25AB"/>
    <w:rsid w:val="008B336F"/>
    <w:rsid w:val="008B39AD"/>
    <w:rsid w:val="008B423D"/>
    <w:rsid w:val="008B4D76"/>
    <w:rsid w:val="008B511E"/>
    <w:rsid w:val="008B5827"/>
    <w:rsid w:val="008B69B5"/>
    <w:rsid w:val="008B7006"/>
    <w:rsid w:val="008B7793"/>
    <w:rsid w:val="008C020D"/>
    <w:rsid w:val="008C053A"/>
    <w:rsid w:val="008C2A02"/>
    <w:rsid w:val="008C31F6"/>
    <w:rsid w:val="008C3BA6"/>
    <w:rsid w:val="008C42F0"/>
    <w:rsid w:val="008C51F0"/>
    <w:rsid w:val="008C55F1"/>
    <w:rsid w:val="008C568B"/>
    <w:rsid w:val="008C6467"/>
    <w:rsid w:val="008C7668"/>
    <w:rsid w:val="008C7F80"/>
    <w:rsid w:val="008D1489"/>
    <w:rsid w:val="008D1ED7"/>
    <w:rsid w:val="008D1F34"/>
    <w:rsid w:val="008D299A"/>
    <w:rsid w:val="008D44B3"/>
    <w:rsid w:val="008D5376"/>
    <w:rsid w:val="008D5BDC"/>
    <w:rsid w:val="008D69B2"/>
    <w:rsid w:val="008D6A12"/>
    <w:rsid w:val="008D7A38"/>
    <w:rsid w:val="008E09A2"/>
    <w:rsid w:val="008E0F08"/>
    <w:rsid w:val="008E3133"/>
    <w:rsid w:val="008E3D4C"/>
    <w:rsid w:val="008E497D"/>
    <w:rsid w:val="008E5A3F"/>
    <w:rsid w:val="008E7029"/>
    <w:rsid w:val="008F0B50"/>
    <w:rsid w:val="008F14D2"/>
    <w:rsid w:val="008F2DD0"/>
    <w:rsid w:val="008F4683"/>
    <w:rsid w:val="008F472F"/>
    <w:rsid w:val="008F4B8E"/>
    <w:rsid w:val="008F59EA"/>
    <w:rsid w:val="008F5A79"/>
    <w:rsid w:val="008F5FF9"/>
    <w:rsid w:val="008F6441"/>
    <w:rsid w:val="008F667F"/>
    <w:rsid w:val="008F72AE"/>
    <w:rsid w:val="008F7DA7"/>
    <w:rsid w:val="0090033D"/>
    <w:rsid w:val="00900895"/>
    <w:rsid w:val="00900E4A"/>
    <w:rsid w:val="00901542"/>
    <w:rsid w:val="00902694"/>
    <w:rsid w:val="00902BA0"/>
    <w:rsid w:val="00902BD4"/>
    <w:rsid w:val="00902DBD"/>
    <w:rsid w:val="00903CB3"/>
    <w:rsid w:val="00904872"/>
    <w:rsid w:val="0090553B"/>
    <w:rsid w:val="00906A16"/>
    <w:rsid w:val="0090780D"/>
    <w:rsid w:val="00911543"/>
    <w:rsid w:val="009125E2"/>
    <w:rsid w:val="00912D75"/>
    <w:rsid w:val="00913CDF"/>
    <w:rsid w:val="0091447A"/>
    <w:rsid w:val="00914C41"/>
    <w:rsid w:val="00916615"/>
    <w:rsid w:val="009175E6"/>
    <w:rsid w:val="00920826"/>
    <w:rsid w:val="00920A84"/>
    <w:rsid w:val="0092107E"/>
    <w:rsid w:val="00921F4F"/>
    <w:rsid w:val="009226D3"/>
    <w:rsid w:val="009235A9"/>
    <w:rsid w:val="00923666"/>
    <w:rsid w:val="0092370B"/>
    <w:rsid w:val="00923AA0"/>
    <w:rsid w:val="00925B4E"/>
    <w:rsid w:val="009270E8"/>
    <w:rsid w:val="0092727D"/>
    <w:rsid w:val="00931C15"/>
    <w:rsid w:val="00932F91"/>
    <w:rsid w:val="00935A52"/>
    <w:rsid w:val="00936433"/>
    <w:rsid w:val="009408CC"/>
    <w:rsid w:val="009416CE"/>
    <w:rsid w:val="00942AE0"/>
    <w:rsid w:val="00943F5B"/>
    <w:rsid w:val="009444FB"/>
    <w:rsid w:val="00944790"/>
    <w:rsid w:val="00945E72"/>
    <w:rsid w:val="00946302"/>
    <w:rsid w:val="009477D7"/>
    <w:rsid w:val="00950160"/>
    <w:rsid w:val="0095088C"/>
    <w:rsid w:val="00950E1D"/>
    <w:rsid w:val="00951FEC"/>
    <w:rsid w:val="009522D5"/>
    <w:rsid w:val="00953B01"/>
    <w:rsid w:val="00953F48"/>
    <w:rsid w:val="00955C87"/>
    <w:rsid w:val="00955E37"/>
    <w:rsid w:val="00955F6E"/>
    <w:rsid w:val="00956389"/>
    <w:rsid w:val="00956EFE"/>
    <w:rsid w:val="00957052"/>
    <w:rsid w:val="009603E0"/>
    <w:rsid w:val="0096124B"/>
    <w:rsid w:val="009619E5"/>
    <w:rsid w:val="00961B81"/>
    <w:rsid w:val="009630EB"/>
    <w:rsid w:val="00965804"/>
    <w:rsid w:val="00966282"/>
    <w:rsid w:val="009673CC"/>
    <w:rsid w:val="00967A76"/>
    <w:rsid w:val="00970A45"/>
    <w:rsid w:val="00971E1E"/>
    <w:rsid w:val="00972735"/>
    <w:rsid w:val="00974FE3"/>
    <w:rsid w:val="00975259"/>
    <w:rsid w:val="00975427"/>
    <w:rsid w:val="009772CF"/>
    <w:rsid w:val="0097780D"/>
    <w:rsid w:val="00981B8C"/>
    <w:rsid w:val="00983521"/>
    <w:rsid w:val="009860B1"/>
    <w:rsid w:val="00986E75"/>
    <w:rsid w:val="00990A6A"/>
    <w:rsid w:val="009910C6"/>
    <w:rsid w:val="009933FE"/>
    <w:rsid w:val="009940BB"/>
    <w:rsid w:val="00995448"/>
    <w:rsid w:val="0099752F"/>
    <w:rsid w:val="009A0FCC"/>
    <w:rsid w:val="009A15D1"/>
    <w:rsid w:val="009A160B"/>
    <w:rsid w:val="009A21FF"/>
    <w:rsid w:val="009A583C"/>
    <w:rsid w:val="009A6643"/>
    <w:rsid w:val="009A7E8E"/>
    <w:rsid w:val="009A7F4D"/>
    <w:rsid w:val="009B0139"/>
    <w:rsid w:val="009B0E5F"/>
    <w:rsid w:val="009B174C"/>
    <w:rsid w:val="009B5D50"/>
    <w:rsid w:val="009B6695"/>
    <w:rsid w:val="009B6711"/>
    <w:rsid w:val="009C02AD"/>
    <w:rsid w:val="009C1D15"/>
    <w:rsid w:val="009C1F3F"/>
    <w:rsid w:val="009C26D4"/>
    <w:rsid w:val="009C28D2"/>
    <w:rsid w:val="009C565F"/>
    <w:rsid w:val="009C6A4C"/>
    <w:rsid w:val="009C7009"/>
    <w:rsid w:val="009C71F0"/>
    <w:rsid w:val="009D065B"/>
    <w:rsid w:val="009D1C2F"/>
    <w:rsid w:val="009D1EDC"/>
    <w:rsid w:val="009D26DE"/>
    <w:rsid w:val="009D2895"/>
    <w:rsid w:val="009D3442"/>
    <w:rsid w:val="009D3C7E"/>
    <w:rsid w:val="009D47EC"/>
    <w:rsid w:val="009D5640"/>
    <w:rsid w:val="009D6385"/>
    <w:rsid w:val="009D6A69"/>
    <w:rsid w:val="009D6A9D"/>
    <w:rsid w:val="009E0CBB"/>
    <w:rsid w:val="009E1042"/>
    <w:rsid w:val="009E1BD8"/>
    <w:rsid w:val="009E1D42"/>
    <w:rsid w:val="009E2784"/>
    <w:rsid w:val="009E2A24"/>
    <w:rsid w:val="009E3E35"/>
    <w:rsid w:val="009E4404"/>
    <w:rsid w:val="009E5921"/>
    <w:rsid w:val="009E6C33"/>
    <w:rsid w:val="009E7A08"/>
    <w:rsid w:val="009F1888"/>
    <w:rsid w:val="009F211A"/>
    <w:rsid w:val="009F4259"/>
    <w:rsid w:val="009F5A40"/>
    <w:rsid w:val="009F5CF9"/>
    <w:rsid w:val="009F6F10"/>
    <w:rsid w:val="009F7507"/>
    <w:rsid w:val="00A01DF3"/>
    <w:rsid w:val="00A01FDE"/>
    <w:rsid w:val="00A04555"/>
    <w:rsid w:val="00A05782"/>
    <w:rsid w:val="00A071D4"/>
    <w:rsid w:val="00A1045C"/>
    <w:rsid w:val="00A107E3"/>
    <w:rsid w:val="00A10BBE"/>
    <w:rsid w:val="00A115E3"/>
    <w:rsid w:val="00A117CF"/>
    <w:rsid w:val="00A12375"/>
    <w:rsid w:val="00A12741"/>
    <w:rsid w:val="00A13696"/>
    <w:rsid w:val="00A148D3"/>
    <w:rsid w:val="00A16A3B"/>
    <w:rsid w:val="00A203A0"/>
    <w:rsid w:val="00A20C22"/>
    <w:rsid w:val="00A21BF2"/>
    <w:rsid w:val="00A21C34"/>
    <w:rsid w:val="00A22E64"/>
    <w:rsid w:val="00A22EE1"/>
    <w:rsid w:val="00A23309"/>
    <w:rsid w:val="00A23352"/>
    <w:rsid w:val="00A248E2"/>
    <w:rsid w:val="00A24ED7"/>
    <w:rsid w:val="00A30057"/>
    <w:rsid w:val="00A30098"/>
    <w:rsid w:val="00A31302"/>
    <w:rsid w:val="00A32034"/>
    <w:rsid w:val="00A33830"/>
    <w:rsid w:val="00A35420"/>
    <w:rsid w:val="00A36487"/>
    <w:rsid w:val="00A37BB7"/>
    <w:rsid w:val="00A407D0"/>
    <w:rsid w:val="00A4138C"/>
    <w:rsid w:val="00A4164C"/>
    <w:rsid w:val="00A4284A"/>
    <w:rsid w:val="00A43364"/>
    <w:rsid w:val="00A44791"/>
    <w:rsid w:val="00A44DEB"/>
    <w:rsid w:val="00A455B6"/>
    <w:rsid w:val="00A45ACF"/>
    <w:rsid w:val="00A464EC"/>
    <w:rsid w:val="00A4774C"/>
    <w:rsid w:val="00A509D5"/>
    <w:rsid w:val="00A51435"/>
    <w:rsid w:val="00A521FB"/>
    <w:rsid w:val="00A53473"/>
    <w:rsid w:val="00A544A6"/>
    <w:rsid w:val="00A5588C"/>
    <w:rsid w:val="00A56225"/>
    <w:rsid w:val="00A604B9"/>
    <w:rsid w:val="00A62955"/>
    <w:rsid w:val="00A63253"/>
    <w:rsid w:val="00A63B18"/>
    <w:rsid w:val="00A63BCB"/>
    <w:rsid w:val="00A63CBB"/>
    <w:rsid w:val="00A66343"/>
    <w:rsid w:val="00A66815"/>
    <w:rsid w:val="00A66AB6"/>
    <w:rsid w:val="00A67352"/>
    <w:rsid w:val="00A706A4"/>
    <w:rsid w:val="00A70B76"/>
    <w:rsid w:val="00A70F97"/>
    <w:rsid w:val="00A710AC"/>
    <w:rsid w:val="00A71167"/>
    <w:rsid w:val="00A715AD"/>
    <w:rsid w:val="00A71DFE"/>
    <w:rsid w:val="00A72034"/>
    <w:rsid w:val="00A7405E"/>
    <w:rsid w:val="00A759BE"/>
    <w:rsid w:val="00A76BD9"/>
    <w:rsid w:val="00A81476"/>
    <w:rsid w:val="00A81C53"/>
    <w:rsid w:val="00A82739"/>
    <w:rsid w:val="00A82DBE"/>
    <w:rsid w:val="00A833A2"/>
    <w:rsid w:val="00A83DAA"/>
    <w:rsid w:val="00A8408F"/>
    <w:rsid w:val="00A85BF3"/>
    <w:rsid w:val="00A8612C"/>
    <w:rsid w:val="00A86496"/>
    <w:rsid w:val="00A86BF2"/>
    <w:rsid w:val="00A90125"/>
    <w:rsid w:val="00A9080E"/>
    <w:rsid w:val="00A91D28"/>
    <w:rsid w:val="00A920BF"/>
    <w:rsid w:val="00A9290C"/>
    <w:rsid w:val="00A94A0A"/>
    <w:rsid w:val="00A96E96"/>
    <w:rsid w:val="00AA0A65"/>
    <w:rsid w:val="00AA0A86"/>
    <w:rsid w:val="00AA0F6B"/>
    <w:rsid w:val="00AA0FE1"/>
    <w:rsid w:val="00AA2A19"/>
    <w:rsid w:val="00AA30C1"/>
    <w:rsid w:val="00AA4749"/>
    <w:rsid w:val="00AA4F09"/>
    <w:rsid w:val="00AA590A"/>
    <w:rsid w:val="00AA5CC5"/>
    <w:rsid w:val="00AA5DA5"/>
    <w:rsid w:val="00AA6720"/>
    <w:rsid w:val="00AA7502"/>
    <w:rsid w:val="00AA7DEF"/>
    <w:rsid w:val="00AB09A9"/>
    <w:rsid w:val="00AB2C78"/>
    <w:rsid w:val="00AB2D64"/>
    <w:rsid w:val="00AB372A"/>
    <w:rsid w:val="00AB491E"/>
    <w:rsid w:val="00AB63B1"/>
    <w:rsid w:val="00AB7CC5"/>
    <w:rsid w:val="00AC001E"/>
    <w:rsid w:val="00AC09E0"/>
    <w:rsid w:val="00AC0B8D"/>
    <w:rsid w:val="00AC10BC"/>
    <w:rsid w:val="00AC1FF3"/>
    <w:rsid w:val="00AC3C94"/>
    <w:rsid w:val="00AC436A"/>
    <w:rsid w:val="00AC5160"/>
    <w:rsid w:val="00AC682C"/>
    <w:rsid w:val="00AC7348"/>
    <w:rsid w:val="00AD0387"/>
    <w:rsid w:val="00AD176D"/>
    <w:rsid w:val="00AD588F"/>
    <w:rsid w:val="00AD59D8"/>
    <w:rsid w:val="00AD7337"/>
    <w:rsid w:val="00AD7788"/>
    <w:rsid w:val="00AE0614"/>
    <w:rsid w:val="00AE0C51"/>
    <w:rsid w:val="00AE1666"/>
    <w:rsid w:val="00AE2203"/>
    <w:rsid w:val="00AE227D"/>
    <w:rsid w:val="00AE2BEC"/>
    <w:rsid w:val="00AE4939"/>
    <w:rsid w:val="00AE4AD2"/>
    <w:rsid w:val="00AE4D2F"/>
    <w:rsid w:val="00AF0D9F"/>
    <w:rsid w:val="00AF29D9"/>
    <w:rsid w:val="00AF5CE8"/>
    <w:rsid w:val="00AF6B35"/>
    <w:rsid w:val="00AF7A59"/>
    <w:rsid w:val="00AF7EF0"/>
    <w:rsid w:val="00B00F87"/>
    <w:rsid w:val="00B029D0"/>
    <w:rsid w:val="00B02A7B"/>
    <w:rsid w:val="00B0321E"/>
    <w:rsid w:val="00B045B8"/>
    <w:rsid w:val="00B04A01"/>
    <w:rsid w:val="00B04A6C"/>
    <w:rsid w:val="00B054C7"/>
    <w:rsid w:val="00B0561A"/>
    <w:rsid w:val="00B060CA"/>
    <w:rsid w:val="00B0780A"/>
    <w:rsid w:val="00B07AF8"/>
    <w:rsid w:val="00B07DC4"/>
    <w:rsid w:val="00B1157C"/>
    <w:rsid w:val="00B12051"/>
    <w:rsid w:val="00B14BDC"/>
    <w:rsid w:val="00B1645B"/>
    <w:rsid w:val="00B17E6B"/>
    <w:rsid w:val="00B2048E"/>
    <w:rsid w:val="00B2090C"/>
    <w:rsid w:val="00B20E14"/>
    <w:rsid w:val="00B22C3B"/>
    <w:rsid w:val="00B24790"/>
    <w:rsid w:val="00B24D0D"/>
    <w:rsid w:val="00B263DF"/>
    <w:rsid w:val="00B268AD"/>
    <w:rsid w:val="00B26BEA"/>
    <w:rsid w:val="00B30743"/>
    <w:rsid w:val="00B315E2"/>
    <w:rsid w:val="00B3226A"/>
    <w:rsid w:val="00B328B8"/>
    <w:rsid w:val="00B331E5"/>
    <w:rsid w:val="00B333DB"/>
    <w:rsid w:val="00B33BE7"/>
    <w:rsid w:val="00B33C8F"/>
    <w:rsid w:val="00B33CAA"/>
    <w:rsid w:val="00B34A08"/>
    <w:rsid w:val="00B36A20"/>
    <w:rsid w:val="00B42820"/>
    <w:rsid w:val="00B4284C"/>
    <w:rsid w:val="00B436F2"/>
    <w:rsid w:val="00B43EEB"/>
    <w:rsid w:val="00B44989"/>
    <w:rsid w:val="00B45C2D"/>
    <w:rsid w:val="00B47021"/>
    <w:rsid w:val="00B47420"/>
    <w:rsid w:val="00B50515"/>
    <w:rsid w:val="00B50820"/>
    <w:rsid w:val="00B513E2"/>
    <w:rsid w:val="00B51E27"/>
    <w:rsid w:val="00B52248"/>
    <w:rsid w:val="00B538C2"/>
    <w:rsid w:val="00B54068"/>
    <w:rsid w:val="00B56B79"/>
    <w:rsid w:val="00B614EB"/>
    <w:rsid w:val="00B6155A"/>
    <w:rsid w:val="00B615E6"/>
    <w:rsid w:val="00B62BFD"/>
    <w:rsid w:val="00B63593"/>
    <w:rsid w:val="00B63F9A"/>
    <w:rsid w:val="00B642A5"/>
    <w:rsid w:val="00B64581"/>
    <w:rsid w:val="00B67CCC"/>
    <w:rsid w:val="00B7053F"/>
    <w:rsid w:val="00B72524"/>
    <w:rsid w:val="00B73107"/>
    <w:rsid w:val="00B73CF1"/>
    <w:rsid w:val="00B74DD1"/>
    <w:rsid w:val="00B75F0A"/>
    <w:rsid w:val="00B771D4"/>
    <w:rsid w:val="00B77E03"/>
    <w:rsid w:val="00B809DF"/>
    <w:rsid w:val="00B81DA3"/>
    <w:rsid w:val="00B826B7"/>
    <w:rsid w:val="00B82B5D"/>
    <w:rsid w:val="00B83291"/>
    <w:rsid w:val="00B83361"/>
    <w:rsid w:val="00B839BA"/>
    <w:rsid w:val="00B847BA"/>
    <w:rsid w:val="00B84B15"/>
    <w:rsid w:val="00B84C08"/>
    <w:rsid w:val="00B8554A"/>
    <w:rsid w:val="00B87AE0"/>
    <w:rsid w:val="00B9008F"/>
    <w:rsid w:val="00B90131"/>
    <w:rsid w:val="00B9081D"/>
    <w:rsid w:val="00B90998"/>
    <w:rsid w:val="00B90CBA"/>
    <w:rsid w:val="00B90F22"/>
    <w:rsid w:val="00B91253"/>
    <w:rsid w:val="00B91E50"/>
    <w:rsid w:val="00B95572"/>
    <w:rsid w:val="00B96197"/>
    <w:rsid w:val="00BA051B"/>
    <w:rsid w:val="00BA358C"/>
    <w:rsid w:val="00BA3A01"/>
    <w:rsid w:val="00BA5874"/>
    <w:rsid w:val="00BA5CAA"/>
    <w:rsid w:val="00BA5E1E"/>
    <w:rsid w:val="00BA69E6"/>
    <w:rsid w:val="00BB0A36"/>
    <w:rsid w:val="00BB4372"/>
    <w:rsid w:val="00BB5200"/>
    <w:rsid w:val="00BB55BF"/>
    <w:rsid w:val="00BB5610"/>
    <w:rsid w:val="00BB6C7E"/>
    <w:rsid w:val="00BC090D"/>
    <w:rsid w:val="00BC2D5C"/>
    <w:rsid w:val="00BC37C3"/>
    <w:rsid w:val="00BC4790"/>
    <w:rsid w:val="00BC4859"/>
    <w:rsid w:val="00BC4B5B"/>
    <w:rsid w:val="00BC4FB2"/>
    <w:rsid w:val="00BC57F3"/>
    <w:rsid w:val="00BC7FD0"/>
    <w:rsid w:val="00BD0A85"/>
    <w:rsid w:val="00BD1410"/>
    <w:rsid w:val="00BD31F5"/>
    <w:rsid w:val="00BD33FD"/>
    <w:rsid w:val="00BD4F0F"/>
    <w:rsid w:val="00BD4F67"/>
    <w:rsid w:val="00BD6C9F"/>
    <w:rsid w:val="00BD712E"/>
    <w:rsid w:val="00BD7B80"/>
    <w:rsid w:val="00BD7B9A"/>
    <w:rsid w:val="00BD7EAD"/>
    <w:rsid w:val="00BE064F"/>
    <w:rsid w:val="00BE09B7"/>
    <w:rsid w:val="00BE2035"/>
    <w:rsid w:val="00BE26B1"/>
    <w:rsid w:val="00BE2C66"/>
    <w:rsid w:val="00BE2DC8"/>
    <w:rsid w:val="00BE318F"/>
    <w:rsid w:val="00BE3276"/>
    <w:rsid w:val="00BE49AB"/>
    <w:rsid w:val="00BE534A"/>
    <w:rsid w:val="00BE612B"/>
    <w:rsid w:val="00BF0D43"/>
    <w:rsid w:val="00BF1BAF"/>
    <w:rsid w:val="00BF22EC"/>
    <w:rsid w:val="00BF26A3"/>
    <w:rsid w:val="00BF3DF9"/>
    <w:rsid w:val="00BF4164"/>
    <w:rsid w:val="00BF46B8"/>
    <w:rsid w:val="00BF576D"/>
    <w:rsid w:val="00BF78C5"/>
    <w:rsid w:val="00C001F6"/>
    <w:rsid w:val="00C00E18"/>
    <w:rsid w:val="00C00FA8"/>
    <w:rsid w:val="00C024D8"/>
    <w:rsid w:val="00C04C60"/>
    <w:rsid w:val="00C05373"/>
    <w:rsid w:val="00C06115"/>
    <w:rsid w:val="00C071AC"/>
    <w:rsid w:val="00C073CC"/>
    <w:rsid w:val="00C1055B"/>
    <w:rsid w:val="00C10DF8"/>
    <w:rsid w:val="00C11078"/>
    <w:rsid w:val="00C1222A"/>
    <w:rsid w:val="00C12FA8"/>
    <w:rsid w:val="00C13BB5"/>
    <w:rsid w:val="00C13E1E"/>
    <w:rsid w:val="00C1615A"/>
    <w:rsid w:val="00C169FB"/>
    <w:rsid w:val="00C1716C"/>
    <w:rsid w:val="00C178B4"/>
    <w:rsid w:val="00C17C16"/>
    <w:rsid w:val="00C202BC"/>
    <w:rsid w:val="00C20339"/>
    <w:rsid w:val="00C22853"/>
    <w:rsid w:val="00C2322E"/>
    <w:rsid w:val="00C23488"/>
    <w:rsid w:val="00C26460"/>
    <w:rsid w:val="00C2760B"/>
    <w:rsid w:val="00C30904"/>
    <w:rsid w:val="00C32452"/>
    <w:rsid w:val="00C34351"/>
    <w:rsid w:val="00C34C27"/>
    <w:rsid w:val="00C353B3"/>
    <w:rsid w:val="00C36806"/>
    <w:rsid w:val="00C4027E"/>
    <w:rsid w:val="00C40E60"/>
    <w:rsid w:val="00C415AE"/>
    <w:rsid w:val="00C41810"/>
    <w:rsid w:val="00C421FB"/>
    <w:rsid w:val="00C4309D"/>
    <w:rsid w:val="00C4313B"/>
    <w:rsid w:val="00C43E4F"/>
    <w:rsid w:val="00C46692"/>
    <w:rsid w:val="00C46A45"/>
    <w:rsid w:val="00C472DC"/>
    <w:rsid w:val="00C52E85"/>
    <w:rsid w:val="00C53EA5"/>
    <w:rsid w:val="00C540C4"/>
    <w:rsid w:val="00C54A78"/>
    <w:rsid w:val="00C56412"/>
    <w:rsid w:val="00C56A6D"/>
    <w:rsid w:val="00C57658"/>
    <w:rsid w:val="00C61221"/>
    <w:rsid w:val="00C6171C"/>
    <w:rsid w:val="00C620C1"/>
    <w:rsid w:val="00C6493D"/>
    <w:rsid w:val="00C6578D"/>
    <w:rsid w:val="00C67B66"/>
    <w:rsid w:val="00C704F4"/>
    <w:rsid w:val="00C71A74"/>
    <w:rsid w:val="00C71AAF"/>
    <w:rsid w:val="00C72C77"/>
    <w:rsid w:val="00C75ED8"/>
    <w:rsid w:val="00C77652"/>
    <w:rsid w:val="00C7778E"/>
    <w:rsid w:val="00C80AD0"/>
    <w:rsid w:val="00C8237B"/>
    <w:rsid w:val="00C83636"/>
    <w:rsid w:val="00C83AC0"/>
    <w:rsid w:val="00C8446B"/>
    <w:rsid w:val="00C85743"/>
    <w:rsid w:val="00C8580F"/>
    <w:rsid w:val="00C8597D"/>
    <w:rsid w:val="00C87A2C"/>
    <w:rsid w:val="00C9218F"/>
    <w:rsid w:val="00C92C7D"/>
    <w:rsid w:val="00C936EE"/>
    <w:rsid w:val="00C95213"/>
    <w:rsid w:val="00C9623F"/>
    <w:rsid w:val="00C96283"/>
    <w:rsid w:val="00C967D1"/>
    <w:rsid w:val="00C9697B"/>
    <w:rsid w:val="00C96BC4"/>
    <w:rsid w:val="00C977EB"/>
    <w:rsid w:val="00CA21C6"/>
    <w:rsid w:val="00CA2249"/>
    <w:rsid w:val="00CA2789"/>
    <w:rsid w:val="00CA59DB"/>
    <w:rsid w:val="00CB16A2"/>
    <w:rsid w:val="00CB16C0"/>
    <w:rsid w:val="00CB274B"/>
    <w:rsid w:val="00CB38F0"/>
    <w:rsid w:val="00CB3EF3"/>
    <w:rsid w:val="00CB415E"/>
    <w:rsid w:val="00CB4750"/>
    <w:rsid w:val="00CB52CC"/>
    <w:rsid w:val="00CB5307"/>
    <w:rsid w:val="00CB5D51"/>
    <w:rsid w:val="00CC1217"/>
    <w:rsid w:val="00CC189D"/>
    <w:rsid w:val="00CC21A9"/>
    <w:rsid w:val="00CC24BB"/>
    <w:rsid w:val="00CC2822"/>
    <w:rsid w:val="00CC7709"/>
    <w:rsid w:val="00CD042E"/>
    <w:rsid w:val="00CD1356"/>
    <w:rsid w:val="00CD16F0"/>
    <w:rsid w:val="00CD2CA7"/>
    <w:rsid w:val="00CD590A"/>
    <w:rsid w:val="00CD74C2"/>
    <w:rsid w:val="00CE05B1"/>
    <w:rsid w:val="00CE08D5"/>
    <w:rsid w:val="00CE2D69"/>
    <w:rsid w:val="00CE3A9A"/>
    <w:rsid w:val="00CE41ED"/>
    <w:rsid w:val="00CE431F"/>
    <w:rsid w:val="00CE4C35"/>
    <w:rsid w:val="00CF00A8"/>
    <w:rsid w:val="00CF1E8C"/>
    <w:rsid w:val="00CF2410"/>
    <w:rsid w:val="00CF5DBD"/>
    <w:rsid w:val="00CF6236"/>
    <w:rsid w:val="00CF6491"/>
    <w:rsid w:val="00CF669E"/>
    <w:rsid w:val="00CF7702"/>
    <w:rsid w:val="00CF7B18"/>
    <w:rsid w:val="00D00BDC"/>
    <w:rsid w:val="00D03048"/>
    <w:rsid w:val="00D03304"/>
    <w:rsid w:val="00D0385E"/>
    <w:rsid w:val="00D040D2"/>
    <w:rsid w:val="00D04439"/>
    <w:rsid w:val="00D04A9E"/>
    <w:rsid w:val="00D0522E"/>
    <w:rsid w:val="00D06CF3"/>
    <w:rsid w:val="00D10951"/>
    <w:rsid w:val="00D11587"/>
    <w:rsid w:val="00D13BC5"/>
    <w:rsid w:val="00D17332"/>
    <w:rsid w:val="00D20E0E"/>
    <w:rsid w:val="00D21651"/>
    <w:rsid w:val="00D22AEA"/>
    <w:rsid w:val="00D23378"/>
    <w:rsid w:val="00D2397A"/>
    <w:rsid w:val="00D251B1"/>
    <w:rsid w:val="00D26075"/>
    <w:rsid w:val="00D264A5"/>
    <w:rsid w:val="00D27446"/>
    <w:rsid w:val="00D27ABB"/>
    <w:rsid w:val="00D30C42"/>
    <w:rsid w:val="00D31974"/>
    <w:rsid w:val="00D31CF3"/>
    <w:rsid w:val="00D333F6"/>
    <w:rsid w:val="00D34E39"/>
    <w:rsid w:val="00D36997"/>
    <w:rsid w:val="00D3721F"/>
    <w:rsid w:val="00D413D6"/>
    <w:rsid w:val="00D4155E"/>
    <w:rsid w:val="00D420A6"/>
    <w:rsid w:val="00D4397B"/>
    <w:rsid w:val="00D44046"/>
    <w:rsid w:val="00D44D9B"/>
    <w:rsid w:val="00D45D7F"/>
    <w:rsid w:val="00D46304"/>
    <w:rsid w:val="00D46721"/>
    <w:rsid w:val="00D4740C"/>
    <w:rsid w:val="00D47BBC"/>
    <w:rsid w:val="00D501E4"/>
    <w:rsid w:val="00D50844"/>
    <w:rsid w:val="00D51CD3"/>
    <w:rsid w:val="00D53828"/>
    <w:rsid w:val="00D53BBA"/>
    <w:rsid w:val="00D54C67"/>
    <w:rsid w:val="00D55490"/>
    <w:rsid w:val="00D569E3"/>
    <w:rsid w:val="00D56B77"/>
    <w:rsid w:val="00D570ED"/>
    <w:rsid w:val="00D575B4"/>
    <w:rsid w:val="00D57EA9"/>
    <w:rsid w:val="00D6044B"/>
    <w:rsid w:val="00D60F66"/>
    <w:rsid w:val="00D61A9C"/>
    <w:rsid w:val="00D64856"/>
    <w:rsid w:val="00D67176"/>
    <w:rsid w:val="00D6728A"/>
    <w:rsid w:val="00D71E6E"/>
    <w:rsid w:val="00D74075"/>
    <w:rsid w:val="00D747BE"/>
    <w:rsid w:val="00D7483E"/>
    <w:rsid w:val="00D7798B"/>
    <w:rsid w:val="00D80CBE"/>
    <w:rsid w:val="00D8143A"/>
    <w:rsid w:val="00D814B2"/>
    <w:rsid w:val="00D81F9A"/>
    <w:rsid w:val="00D8424D"/>
    <w:rsid w:val="00D85F18"/>
    <w:rsid w:val="00D8605B"/>
    <w:rsid w:val="00D860E7"/>
    <w:rsid w:val="00D86AF4"/>
    <w:rsid w:val="00D87F68"/>
    <w:rsid w:val="00D90062"/>
    <w:rsid w:val="00D90499"/>
    <w:rsid w:val="00D9058E"/>
    <w:rsid w:val="00D9221B"/>
    <w:rsid w:val="00D93035"/>
    <w:rsid w:val="00D94068"/>
    <w:rsid w:val="00D94AE2"/>
    <w:rsid w:val="00D9566F"/>
    <w:rsid w:val="00D95970"/>
    <w:rsid w:val="00D96CA2"/>
    <w:rsid w:val="00DA0122"/>
    <w:rsid w:val="00DA07FA"/>
    <w:rsid w:val="00DA11E8"/>
    <w:rsid w:val="00DA2790"/>
    <w:rsid w:val="00DA2931"/>
    <w:rsid w:val="00DA2ECD"/>
    <w:rsid w:val="00DA3F88"/>
    <w:rsid w:val="00DA44A4"/>
    <w:rsid w:val="00DA4505"/>
    <w:rsid w:val="00DA53E0"/>
    <w:rsid w:val="00DA590B"/>
    <w:rsid w:val="00DA5C40"/>
    <w:rsid w:val="00DA7CA1"/>
    <w:rsid w:val="00DB0284"/>
    <w:rsid w:val="00DB035A"/>
    <w:rsid w:val="00DB0CC9"/>
    <w:rsid w:val="00DB27DE"/>
    <w:rsid w:val="00DB5B1F"/>
    <w:rsid w:val="00DB6282"/>
    <w:rsid w:val="00DB6574"/>
    <w:rsid w:val="00DB79F9"/>
    <w:rsid w:val="00DC0B33"/>
    <w:rsid w:val="00DC0B60"/>
    <w:rsid w:val="00DC14FE"/>
    <w:rsid w:val="00DC2D69"/>
    <w:rsid w:val="00DC4FF8"/>
    <w:rsid w:val="00DC54E3"/>
    <w:rsid w:val="00DC6327"/>
    <w:rsid w:val="00DC76F3"/>
    <w:rsid w:val="00DC7928"/>
    <w:rsid w:val="00DD00F1"/>
    <w:rsid w:val="00DD08B2"/>
    <w:rsid w:val="00DD104B"/>
    <w:rsid w:val="00DD1994"/>
    <w:rsid w:val="00DD2E5F"/>
    <w:rsid w:val="00DD494B"/>
    <w:rsid w:val="00DD51D3"/>
    <w:rsid w:val="00DD640E"/>
    <w:rsid w:val="00DD688B"/>
    <w:rsid w:val="00DD6FF4"/>
    <w:rsid w:val="00DE04AD"/>
    <w:rsid w:val="00DE1384"/>
    <w:rsid w:val="00DE4A88"/>
    <w:rsid w:val="00DE5F51"/>
    <w:rsid w:val="00DE7F2D"/>
    <w:rsid w:val="00DF1750"/>
    <w:rsid w:val="00DF1AC5"/>
    <w:rsid w:val="00DF23B5"/>
    <w:rsid w:val="00DF516F"/>
    <w:rsid w:val="00DF65AC"/>
    <w:rsid w:val="00DF7736"/>
    <w:rsid w:val="00DF795A"/>
    <w:rsid w:val="00E0006C"/>
    <w:rsid w:val="00E003FF"/>
    <w:rsid w:val="00E01734"/>
    <w:rsid w:val="00E01F2A"/>
    <w:rsid w:val="00E022CF"/>
    <w:rsid w:val="00E040F7"/>
    <w:rsid w:val="00E07794"/>
    <w:rsid w:val="00E1035B"/>
    <w:rsid w:val="00E108BC"/>
    <w:rsid w:val="00E1149A"/>
    <w:rsid w:val="00E117C9"/>
    <w:rsid w:val="00E12482"/>
    <w:rsid w:val="00E12B28"/>
    <w:rsid w:val="00E13489"/>
    <w:rsid w:val="00E136BD"/>
    <w:rsid w:val="00E13938"/>
    <w:rsid w:val="00E15685"/>
    <w:rsid w:val="00E1630C"/>
    <w:rsid w:val="00E16A6E"/>
    <w:rsid w:val="00E17759"/>
    <w:rsid w:val="00E1786B"/>
    <w:rsid w:val="00E20771"/>
    <w:rsid w:val="00E209A0"/>
    <w:rsid w:val="00E20D26"/>
    <w:rsid w:val="00E2175B"/>
    <w:rsid w:val="00E2264D"/>
    <w:rsid w:val="00E22A53"/>
    <w:rsid w:val="00E244C9"/>
    <w:rsid w:val="00E30156"/>
    <w:rsid w:val="00E31122"/>
    <w:rsid w:val="00E31200"/>
    <w:rsid w:val="00E34430"/>
    <w:rsid w:val="00E361B8"/>
    <w:rsid w:val="00E41B3E"/>
    <w:rsid w:val="00E42DC0"/>
    <w:rsid w:val="00E4519B"/>
    <w:rsid w:val="00E461C1"/>
    <w:rsid w:val="00E46D1C"/>
    <w:rsid w:val="00E502BE"/>
    <w:rsid w:val="00E509BE"/>
    <w:rsid w:val="00E524E0"/>
    <w:rsid w:val="00E52CD1"/>
    <w:rsid w:val="00E53137"/>
    <w:rsid w:val="00E53A7D"/>
    <w:rsid w:val="00E54D78"/>
    <w:rsid w:val="00E554A6"/>
    <w:rsid w:val="00E562D6"/>
    <w:rsid w:val="00E56CE0"/>
    <w:rsid w:val="00E56CE4"/>
    <w:rsid w:val="00E5751F"/>
    <w:rsid w:val="00E5767E"/>
    <w:rsid w:val="00E60A83"/>
    <w:rsid w:val="00E60BF4"/>
    <w:rsid w:val="00E61136"/>
    <w:rsid w:val="00E624F2"/>
    <w:rsid w:val="00E62711"/>
    <w:rsid w:val="00E632FC"/>
    <w:rsid w:val="00E6383C"/>
    <w:rsid w:val="00E63A92"/>
    <w:rsid w:val="00E6409E"/>
    <w:rsid w:val="00E64898"/>
    <w:rsid w:val="00E652FC"/>
    <w:rsid w:val="00E655EB"/>
    <w:rsid w:val="00E65865"/>
    <w:rsid w:val="00E660B9"/>
    <w:rsid w:val="00E66D0F"/>
    <w:rsid w:val="00E674DB"/>
    <w:rsid w:val="00E6794F"/>
    <w:rsid w:val="00E67AE9"/>
    <w:rsid w:val="00E70710"/>
    <w:rsid w:val="00E7080C"/>
    <w:rsid w:val="00E70E4F"/>
    <w:rsid w:val="00E72E01"/>
    <w:rsid w:val="00E736A6"/>
    <w:rsid w:val="00E73EE2"/>
    <w:rsid w:val="00E834FA"/>
    <w:rsid w:val="00E84119"/>
    <w:rsid w:val="00E85D80"/>
    <w:rsid w:val="00E85DF7"/>
    <w:rsid w:val="00E87837"/>
    <w:rsid w:val="00E87AE6"/>
    <w:rsid w:val="00E87C1A"/>
    <w:rsid w:val="00E87EDC"/>
    <w:rsid w:val="00E90641"/>
    <w:rsid w:val="00E90884"/>
    <w:rsid w:val="00E9115E"/>
    <w:rsid w:val="00E912DF"/>
    <w:rsid w:val="00E9162D"/>
    <w:rsid w:val="00E930B5"/>
    <w:rsid w:val="00E93447"/>
    <w:rsid w:val="00E942D1"/>
    <w:rsid w:val="00E95099"/>
    <w:rsid w:val="00E966AE"/>
    <w:rsid w:val="00E9672B"/>
    <w:rsid w:val="00E96BED"/>
    <w:rsid w:val="00E9773B"/>
    <w:rsid w:val="00E97C47"/>
    <w:rsid w:val="00EA056A"/>
    <w:rsid w:val="00EA1F63"/>
    <w:rsid w:val="00EA1F69"/>
    <w:rsid w:val="00EA2460"/>
    <w:rsid w:val="00EA2B78"/>
    <w:rsid w:val="00EA31CF"/>
    <w:rsid w:val="00EA4D1E"/>
    <w:rsid w:val="00EA5C83"/>
    <w:rsid w:val="00EA62A5"/>
    <w:rsid w:val="00EA6D01"/>
    <w:rsid w:val="00EA7BC0"/>
    <w:rsid w:val="00EB123F"/>
    <w:rsid w:val="00EB2233"/>
    <w:rsid w:val="00EB226C"/>
    <w:rsid w:val="00EB31A3"/>
    <w:rsid w:val="00EB35C8"/>
    <w:rsid w:val="00EB3656"/>
    <w:rsid w:val="00EB4DD8"/>
    <w:rsid w:val="00EB4F1B"/>
    <w:rsid w:val="00EB50DD"/>
    <w:rsid w:val="00EB5357"/>
    <w:rsid w:val="00EB589C"/>
    <w:rsid w:val="00EB6364"/>
    <w:rsid w:val="00EB64A1"/>
    <w:rsid w:val="00EB67BA"/>
    <w:rsid w:val="00EC39C2"/>
    <w:rsid w:val="00EC4665"/>
    <w:rsid w:val="00EC5777"/>
    <w:rsid w:val="00EC67F4"/>
    <w:rsid w:val="00ED0098"/>
    <w:rsid w:val="00ED0767"/>
    <w:rsid w:val="00ED0907"/>
    <w:rsid w:val="00ED1767"/>
    <w:rsid w:val="00ED1AAE"/>
    <w:rsid w:val="00ED275D"/>
    <w:rsid w:val="00ED2EFA"/>
    <w:rsid w:val="00ED35D5"/>
    <w:rsid w:val="00ED4A73"/>
    <w:rsid w:val="00ED4D34"/>
    <w:rsid w:val="00ED71DB"/>
    <w:rsid w:val="00EE115A"/>
    <w:rsid w:val="00EE30B5"/>
    <w:rsid w:val="00EE40DB"/>
    <w:rsid w:val="00EE4520"/>
    <w:rsid w:val="00EE4AFE"/>
    <w:rsid w:val="00EE63A9"/>
    <w:rsid w:val="00EE6B52"/>
    <w:rsid w:val="00EE7A28"/>
    <w:rsid w:val="00EF0378"/>
    <w:rsid w:val="00EF1C35"/>
    <w:rsid w:val="00EF25E6"/>
    <w:rsid w:val="00EF2B53"/>
    <w:rsid w:val="00EF5B29"/>
    <w:rsid w:val="00EF5D72"/>
    <w:rsid w:val="00EF6785"/>
    <w:rsid w:val="00EF7953"/>
    <w:rsid w:val="00F00552"/>
    <w:rsid w:val="00F00780"/>
    <w:rsid w:val="00F0278B"/>
    <w:rsid w:val="00F03047"/>
    <w:rsid w:val="00F03E2A"/>
    <w:rsid w:val="00F04FF5"/>
    <w:rsid w:val="00F07CD7"/>
    <w:rsid w:val="00F10175"/>
    <w:rsid w:val="00F104AF"/>
    <w:rsid w:val="00F105A4"/>
    <w:rsid w:val="00F1177F"/>
    <w:rsid w:val="00F1229B"/>
    <w:rsid w:val="00F12ACA"/>
    <w:rsid w:val="00F12E09"/>
    <w:rsid w:val="00F1378C"/>
    <w:rsid w:val="00F138A4"/>
    <w:rsid w:val="00F1455A"/>
    <w:rsid w:val="00F14961"/>
    <w:rsid w:val="00F14ECC"/>
    <w:rsid w:val="00F152ED"/>
    <w:rsid w:val="00F16437"/>
    <w:rsid w:val="00F16600"/>
    <w:rsid w:val="00F16AF8"/>
    <w:rsid w:val="00F16EA6"/>
    <w:rsid w:val="00F20211"/>
    <w:rsid w:val="00F20502"/>
    <w:rsid w:val="00F20D6E"/>
    <w:rsid w:val="00F21768"/>
    <w:rsid w:val="00F21B99"/>
    <w:rsid w:val="00F21DEC"/>
    <w:rsid w:val="00F22288"/>
    <w:rsid w:val="00F223C8"/>
    <w:rsid w:val="00F24E6B"/>
    <w:rsid w:val="00F26367"/>
    <w:rsid w:val="00F2665E"/>
    <w:rsid w:val="00F27046"/>
    <w:rsid w:val="00F2709E"/>
    <w:rsid w:val="00F31735"/>
    <w:rsid w:val="00F31A54"/>
    <w:rsid w:val="00F326E9"/>
    <w:rsid w:val="00F3388B"/>
    <w:rsid w:val="00F33B1F"/>
    <w:rsid w:val="00F35803"/>
    <w:rsid w:val="00F35D8A"/>
    <w:rsid w:val="00F36C3B"/>
    <w:rsid w:val="00F37F7F"/>
    <w:rsid w:val="00F409EC"/>
    <w:rsid w:val="00F41582"/>
    <w:rsid w:val="00F41985"/>
    <w:rsid w:val="00F429AC"/>
    <w:rsid w:val="00F43386"/>
    <w:rsid w:val="00F43A99"/>
    <w:rsid w:val="00F44009"/>
    <w:rsid w:val="00F4409E"/>
    <w:rsid w:val="00F4427F"/>
    <w:rsid w:val="00F46945"/>
    <w:rsid w:val="00F4710B"/>
    <w:rsid w:val="00F500F6"/>
    <w:rsid w:val="00F5072D"/>
    <w:rsid w:val="00F50A08"/>
    <w:rsid w:val="00F524C6"/>
    <w:rsid w:val="00F52C8E"/>
    <w:rsid w:val="00F53387"/>
    <w:rsid w:val="00F53452"/>
    <w:rsid w:val="00F53BD6"/>
    <w:rsid w:val="00F53FD5"/>
    <w:rsid w:val="00F540D4"/>
    <w:rsid w:val="00F54A0C"/>
    <w:rsid w:val="00F55A27"/>
    <w:rsid w:val="00F5640F"/>
    <w:rsid w:val="00F56971"/>
    <w:rsid w:val="00F56E04"/>
    <w:rsid w:val="00F57A38"/>
    <w:rsid w:val="00F60CAC"/>
    <w:rsid w:val="00F60E03"/>
    <w:rsid w:val="00F625B8"/>
    <w:rsid w:val="00F625CE"/>
    <w:rsid w:val="00F6397D"/>
    <w:rsid w:val="00F6491D"/>
    <w:rsid w:val="00F67154"/>
    <w:rsid w:val="00F70FED"/>
    <w:rsid w:val="00F7127C"/>
    <w:rsid w:val="00F71703"/>
    <w:rsid w:val="00F72636"/>
    <w:rsid w:val="00F7272B"/>
    <w:rsid w:val="00F7284E"/>
    <w:rsid w:val="00F72B92"/>
    <w:rsid w:val="00F73552"/>
    <w:rsid w:val="00F74025"/>
    <w:rsid w:val="00F74B63"/>
    <w:rsid w:val="00F74F51"/>
    <w:rsid w:val="00F75684"/>
    <w:rsid w:val="00F77A50"/>
    <w:rsid w:val="00F77DB6"/>
    <w:rsid w:val="00F80D84"/>
    <w:rsid w:val="00F82BFF"/>
    <w:rsid w:val="00F84218"/>
    <w:rsid w:val="00F855B1"/>
    <w:rsid w:val="00F8571E"/>
    <w:rsid w:val="00F85AD1"/>
    <w:rsid w:val="00F874A1"/>
    <w:rsid w:val="00F92148"/>
    <w:rsid w:val="00F92333"/>
    <w:rsid w:val="00F923CB"/>
    <w:rsid w:val="00F931D3"/>
    <w:rsid w:val="00F93491"/>
    <w:rsid w:val="00F93ACB"/>
    <w:rsid w:val="00F945BA"/>
    <w:rsid w:val="00F94EDA"/>
    <w:rsid w:val="00F96626"/>
    <w:rsid w:val="00F96D8F"/>
    <w:rsid w:val="00F97E78"/>
    <w:rsid w:val="00FA05C4"/>
    <w:rsid w:val="00FA0973"/>
    <w:rsid w:val="00FA1D93"/>
    <w:rsid w:val="00FA3F63"/>
    <w:rsid w:val="00FA41D9"/>
    <w:rsid w:val="00FA4A12"/>
    <w:rsid w:val="00FA62F5"/>
    <w:rsid w:val="00FA73C6"/>
    <w:rsid w:val="00FA7959"/>
    <w:rsid w:val="00FA7985"/>
    <w:rsid w:val="00FB053E"/>
    <w:rsid w:val="00FB1495"/>
    <w:rsid w:val="00FB28E2"/>
    <w:rsid w:val="00FB2DEA"/>
    <w:rsid w:val="00FB3F25"/>
    <w:rsid w:val="00FB6A55"/>
    <w:rsid w:val="00FB6BFE"/>
    <w:rsid w:val="00FB6CF4"/>
    <w:rsid w:val="00FB6E25"/>
    <w:rsid w:val="00FB74F7"/>
    <w:rsid w:val="00FC1C5C"/>
    <w:rsid w:val="00FC585D"/>
    <w:rsid w:val="00FC605D"/>
    <w:rsid w:val="00FC75F5"/>
    <w:rsid w:val="00FD25C8"/>
    <w:rsid w:val="00FD40E6"/>
    <w:rsid w:val="00FD46F0"/>
    <w:rsid w:val="00FD55F5"/>
    <w:rsid w:val="00FD6C9D"/>
    <w:rsid w:val="00FD7236"/>
    <w:rsid w:val="00FD7B28"/>
    <w:rsid w:val="00FE0C0C"/>
    <w:rsid w:val="00FE51B3"/>
    <w:rsid w:val="00FE55BC"/>
    <w:rsid w:val="00FE59C9"/>
    <w:rsid w:val="00FE5A28"/>
    <w:rsid w:val="00FF1A18"/>
    <w:rsid w:val="00FF242D"/>
    <w:rsid w:val="00FF2FD0"/>
    <w:rsid w:val="00FF3174"/>
    <w:rsid w:val="00FF3E90"/>
    <w:rsid w:val="00FF44FA"/>
    <w:rsid w:val="00FF5BDF"/>
    <w:rsid w:val="00FF5C57"/>
    <w:rsid w:val="00FF61C5"/>
    <w:rsid w:val="00FF71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7621"/>
  <w15:chartTrackingRefBased/>
  <w15:docId w15:val="{D410B81E-75BD-674E-94C1-7545C91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747F7"/>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paragraph" w:styleId="Titolo1">
    <w:name w:val="heading 1"/>
    <w:basedOn w:val="Normale"/>
    <w:next w:val="LndNormale1"/>
    <w:uiPriority w:val="9"/>
    <w:qFormat/>
    <w:rsid w:val="006747F7"/>
    <w:pPr>
      <w:keepNext/>
      <w:tabs>
        <w:tab w:val="num" w:pos="0"/>
      </w:tabs>
      <w:spacing w:before="240" w:after="120"/>
    </w:pPr>
    <w:rPr>
      <w:rFonts w:ascii="Arial" w:hAnsi="Arial"/>
      <w:b/>
      <w:smallCaps/>
      <w:kern w:val="1"/>
      <w:sz w:val="36"/>
      <w:u w:val="singl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Normale"/>
    <w:next w:val="Normale"/>
    <w:link w:val="Titolo2Carattere"/>
    <w:qFormat/>
    <w:rsid w:val="006747F7"/>
    <w:pPr>
      <w:keepNext/>
      <w:keepLines/>
      <w:spacing w:before="360" w:after="80"/>
      <w:outlineLvl w:val="1"/>
    </w:pPr>
    <w:rPr>
      <w:b/>
      <w:sz w:val="36"/>
      <w:szCs w:val="36"/>
      <w:lang w:val="x-none"/>
    </w:rPr>
  </w:style>
  <w:style w:type="paragraph" w:styleId="Titolo3">
    <w:name w:val="heading 3"/>
    <w:basedOn w:val="Normale"/>
    <w:next w:val="Normale"/>
    <w:rsid w:val="006747F7"/>
    <w:pPr>
      <w:keepNext/>
      <w:keepLines/>
      <w:spacing w:before="280" w:after="80"/>
      <w:outlineLvl w:val="2"/>
    </w:pPr>
    <w:rPr>
      <w:b/>
      <w:sz w:val="28"/>
      <w:szCs w:val="28"/>
    </w:rPr>
  </w:style>
  <w:style w:type="paragraph" w:styleId="Titolo4">
    <w:name w:val="heading 4"/>
    <w:basedOn w:val="Normale"/>
    <w:next w:val="Normale"/>
    <w:rsid w:val="006747F7"/>
    <w:pPr>
      <w:keepNext/>
      <w:tabs>
        <w:tab w:val="num" w:pos="0"/>
      </w:tabs>
      <w:spacing w:before="240" w:after="60"/>
      <w:ind w:left="708" w:hanging="708"/>
      <w:outlineLvl w:val="3"/>
    </w:pPr>
    <w:rPr>
      <w:rFonts w:ascii="Arial" w:hAnsi="Arial"/>
      <w:b/>
      <w:sz w:val="24"/>
    </w:rPr>
  </w:style>
  <w:style w:type="paragraph" w:styleId="Titolo5">
    <w:name w:val="heading 5"/>
    <w:basedOn w:val="Normale"/>
    <w:next w:val="Normale"/>
    <w:rsid w:val="006747F7"/>
    <w:pPr>
      <w:tabs>
        <w:tab w:val="num" w:pos="0"/>
      </w:tabs>
      <w:spacing w:before="240" w:after="60"/>
      <w:ind w:left="1416" w:hanging="708"/>
      <w:outlineLvl w:val="4"/>
    </w:pPr>
    <w:rPr>
      <w:rFonts w:ascii="Arial" w:hAnsi="Arial"/>
    </w:rPr>
  </w:style>
  <w:style w:type="paragraph" w:styleId="Titolo6">
    <w:name w:val="heading 6"/>
    <w:basedOn w:val="Normale"/>
    <w:next w:val="Normale"/>
    <w:rsid w:val="006747F7"/>
    <w:pPr>
      <w:tabs>
        <w:tab w:val="num" w:pos="0"/>
      </w:tabs>
      <w:spacing w:before="240" w:after="60"/>
      <w:ind w:left="2124" w:hanging="708"/>
      <w:outlineLvl w:val="5"/>
    </w:pPr>
    <w:rPr>
      <w:i/>
    </w:rPr>
  </w:style>
  <w:style w:type="paragraph" w:styleId="Titolo7">
    <w:name w:val="heading 7"/>
    <w:basedOn w:val="Normale"/>
    <w:next w:val="Normale"/>
    <w:rsid w:val="006747F7"/>
    <w:pPr>
      <w:tabs>
        <w:tab w:val="num" w:pos="0"/>
      </w:tabs>
      <w:spacing w:before="240" w:after="60"/>
      <w:ind w:left="2832" w:hanging="708"/>
      <w:outlineLvl w:val="6"/>
    </w:pPr>
    <w:rPr>
      <w:rFonts w:ascii="Arial" w:hAnsi="Arial"/>
    </w:rPr>
  </w:style>
  <w:style w:type="paragraph" w:styleId="Titolo8">
    <w:name w:val="heading 8"/>
    <w:basedOn w:val="Normale"/>
    <w:next w:val="Normale"/>
    <w:rsid w:val="006747F7"/>
    <w:pPr>
      <w:tabs>
        <w:tab w:val="num" w:pos="0"/>
      </w:tabs>
      <w:spacing w:before="240" w:after="60"/>
      <w:ind w:left="3540" w:hanging="708"/>
      <w:outlineLvl w:val="7"/>
    </w:pPr>
    <w:rPr>
      <w:rFonts w:ascii="Arial" w:hAnsi="Arial"/>
      <w:i/>
    </w:rPr>
  </w:style>
  <w:style w:type="paragraph" w:styleId="Titolo9">
    <w:name w:val="heading 9"/>
    <w:basedOn w:val="Normale"/>
    <w:next w:val="Normale"/>
    <w:rsid w:val="006747F7"/>
    <w:pPr>
      <w:tabs>
        <w:tab w:val="num" w:pos="0"/>
      </w:tabs>
      <w:spacing w:before="240" w:after="60"/>
      <w:ind w:left="4248" w:hanging="708"/>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747F7"/>
    <w:tblPr>
      <w:tblCellMar>
        <w:top w:w="0" w:type="dxa"/>
        <w:left w:w="0" w:type="dxa"/>
        <w:bottom w:w="0" w:type="dxa"/>
        <w:right w:w="0" w:type="dxa"/>
      </w:tblCellMar>
    </w:tblPr>
  </w:style>
  <w:style w:type="paragraph" w:styleId="Titolo">
    <w:name w:val="Title"/>
    <w:basedOn w:val="Normale"/>
    <w:next w:val="Sottotitolo"/>
    <w:rsid w:val="006747F7"/>
    <w:pPr>
      <w:widowControl w:val="0"/>
      <w:tabs>
        <w:tab w:val="left" w:pos="1985"/>
      </w:tabs>
      <w:overflowPunct/>
      <w:ind w:left="1416"/>
      <w:jc w:val="center"/>
      <w:textAlignment w:val="auto"/>
    </w:pPr>
    <w:rPr>
      <w:rFonts w:ascii="Comic Sans MS" w:hAnsi="Comic Sans MS"/>
      <w:b/>
      <w:bCs/>
      <w:sz w:val="28"/>
      <w:szCs w:val="28"/>
    </w:rPr>
  </w:style>
  <w:style w:type="table" w:customStyle="1" w:styleId="TableNormal0">
    <w:name w:val="Table Normal"/>
    <w:uiPriority w:val="2"/>
    <w:qFormat/>
    <w:rsid w:val="006747F7"/>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6747F7"/>
    <w:pPr>
      <w:keepNext/>
      <w:tabs>
        <w:tab w:val="num" w:pos="284"/>
      </w:tabs>
      <w:spacing w:before="240" w:after="120"/>
      <w:ind w:left="284"/>
      <w:outlineLvl w:val="1"/>
    </w:pPr>
    <w:rPr>
      <w:rFonts w:ascii="Arial" w:hAnsi="Arial"/>
      <w:b/>
      <w:sz w:val="34"/>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6747F7"/>
    <w:pPr>
      <w:keepNext/>
      <w:tabs>
        <w:tab w:val="num" w:pos="0"/>
      </w:tabs>
      <w:spacing w:before="240" w:after="120"/>
      <w:outlineLvl w:val="2"/>
    </w:pPr>
    <w:rPr>
      <w:rFonts w:ascii="Arial" w:hAnsi="Arial"/>
      <w:b/>
      <w:smallCaps/>
      <w:sz w:val="32"/>
      <w:u w:val="single"/>
    </w:rPr>
  </w:style>
  <w:style w:type="character" w:customStyle="1" w:styleId="Titolo1Carattere">
    <w:name w:val="Titolo 1 Carattere"/>
    <w:uiPriority w:val="9"/>
    <w:rsid w:val="006747F7"/>
    <w:rPr>
      <w:b/>
      <w:smallCaps/>
      <w:w w:val="100"/>
      <w:kern w:val="1"/>
      <w:position w:val="-1"/>
      <w:sz w:val="36"/>
      <w:u w:val="single"/>
      <w:effect w:val="none"/>
      <w:vertAlign w:val="baseline"/>
      <w:cs w:val="0"/>
      <w:em w:val="non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6747F7"/>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6747F7"/>
    <w:rPr>
      <w:b/>
      <w:smallCaps/>
      <w:w w:val="100"/>
      <w:position w:val="-1"/>
      <w:sz w:val="32"/>
      <w:u w:val="single"/>
      <w:effect w:val="none"/>
      <w:vertAlign w:val="baseline"/>
      <w:cs w:val="0"/>
      <w:em w:val="none"/>
      <w:lang w:eastAsia="ar-SA"/>
    </w:rPr>
  </w:style>
  <w:style w:type="character" w:customStyle="1" w:styleId="Titolo4Carattere">
    <w:name w:val="Titolo 4 Carattere"/>
    <w:rsid w:val="006747F7"/>
    <w:rPr>
      <w:b/>
      <w:w w:val="100"/>
      <w:position w:val="-1"/>
      <w:sz w:val="24"/>
      <w:effect w:val="none"/>
      <w:vertAlign w:val="baseline"/>
      <w:cs w:val="0"/>
      <w:em w:val="none"/>
      <w:lang w:eastAsia="ar-SA"/>
    </w:rPr>
  </w:style>
  <w:style w:type="character" w:customStyle="1" w:styleId="Titolo5Carattere">
    <w:name w:val="Titolo 5 Carattere"/>
    <w:rsid w:val="006747F7"/>
    <w:rPr>
      <w:w w:val="100"/>
      <w:position w:val="-1"/>
      <w:effect w:val="none"/>
      <w:vertAlign w:val="baseline"/>
      <w:cs w:val="0"/>
      <w:em w:val="none"/>
      <w:lang w:eastAsia="ar-SA"/>
    </w:rPr>
  </w:style>
  <w:style w:type="character" w:customStyle="1" w:styleId="Titolo6Carattere">
    <w:name w:val="Titolo 6 Carattere"/>
    <w:rsid w:val="006747F7"/>
    <w:rPr>
      <w:rFonts w:ascii="Times New Roman" w:eastAsia="Times New Roman" w:hAnsi="Times New Roman" w:cs="Times New Roman"/>
      <w:i/>
      <w:w w:val="100"/>
      <w:position w:val="-1"/>
      <w:effect w:val="none"/>
      <w:vertAlign w:val="baseline"/>
      <w:cs w:val="0"/>
      <w:em w:val="none"/>
      <w:lang w:eastAsia="ar-SA"/>
    </w:rPr>
  </w:style>
  <w:style w:type="character" w:customStyle="1" w:styleId="Titolo7Carattere">
    <w:name w:val="Titolo 7 Carattere"/>
    <w:rsid w:val="006747F7"/>
    <w:rPr>
      <w:w w:val="100"/>
      <w:position w:val="-1"/>
      <w:effect w:val="none"/>
      <w:vertAlign w:val="baseline"/>
      <w:cs w:val="0"/>
      <w:em w:val="none"/>
      <w:lang w:eastAsia="ar-SA"/>
    </w:rPr>
  </w:style>
  <w:style w:type="character" w:customStyle="1" w:styleId="Titolo8Carattere">
    <w:name w:val="Titolo 8 Carattere"/>
    <w:rsid w:val="006747F7"/>
    <w:rPr>
      <w:i/>
      <w:w w:val="100"/>
      <w:position w:val="-1"/>
      <w:effect w:val="none"/>
      <w:vertAlign w:val="baseline"/>
      <w:cs w:val="0"/>
      <w:em w:val="none"/>
      <w:lang w:eastAsia="ar-SA"/>
    </w:rPr>
  </w:style>
  <w:style w:type="character" w:customStyle="1" w:styleId="Titolo9Carattere">
    <w:name w:val="Titolo 9 Carattere"/>
    <w:rsid w:val="006747F7"/>
    <w:rPr>
      <w:b/>
      <w:i/>
      <w:w w:val="100"/>
      <w:position w:val="-1"/>
      <w:sz w:val="18"/>
      <w:effect w:val="none"/>
      <w:vertAlign w:val="baseline"/>
      <w:cs w:val="0"/>
      <w:em w:val="none"/>
      <w:lang w:eastAsia="ar-SA"/>
    </w:rPr>
  </w:style>
  <w:style w:type="paragraph" w:customStyle="1" w:styleId="LndNormale1">
    <w:name w:val="LndNormale1"/>
    <w:basedOn w:val="Normale"/>
    <w:qFormat/>
    <w:rsid w:val="006747F7"/>
    <w:pPr>
      <w:jc w:val="both"/>
    </w:pPr>
    <w:rPr>
      <w:rFonts w:ascii="Arial" w:hAnsi="Arial"/>
    </w:rPr>
  </w:style>
  <w:style w:type="character" w:customStyle="1" w:styleId="WW8Num1z0">
    <w:name w:val="WW8Num1z0"/>
    <w:rsid w:val="006747F7"/>
    <w:rPr>
      <w:w w:val="100"/>
      <w:position w:val="-1"/>
      <w:effect w:val="none"/>
      <w:vertAlign w:val="baseline"/>
      <w:cs w:val="0"/>
      <w:em w:val="none"/>
    </w:rPr>
  </w:style>
  <w:style w:type="character" w:customStyle="1" w:styleId="WW8Num1z1">
    <w:name w:val="WW8Num1z1"/>
    <w:rsid w:val="006747F7"/>
    <w:rPr>
      <w:w w:val="100"/>
      <w:position w:val="-1"/>
      <w:effect w:val="none"/>
      <w:vertAlign w:val="baseline"/>
      <w:cs w:val="0"/>
      <w:em w:val="none"/>
    </w:rPr>
  </w:style>
  <w:style w:type="character" w:customStyle="1" w:styleId="WW8Num1z2">
    <w:name w:val="WW8Num1z2"/>
    <w:rsid w:val="006747F7"/>
    <w:rPr>
      <w:w w:val="100"/>
      <w:position w:val="-1"/>
      <w:effect w:val="none"/>
      <w:vertAlign w:val="baseline"/>
      <w:cs w:val="0"/>
      <w:em w:val="none"/>
    </w:rPr>
  </w:style>
  <w:style w:type="character" w:customStyle="1" w:styleId="WW8Num1z3">
    <w:name w:val="WW8Num1z3"/>
    <w:rsid w:val="006747F7"/>
    <w:rPr>
      <w:w w:val="100"/>
      <w:position w:val="-1"/>
      <w:effect w:val="none"/>
      <w:vertAlign w:val="baseline"/>
      <w:cs w:val="0"/>
      <w:em w:val="none"/>
    </w:rPr>
  </w:style>
  <w:style w:type="character" w:customStyle="1" w:styleId="WW8Num1z4">
    <w:name w:val="WW8Num1z4"/>
    <w:rsid w:val="006747F7"/>
    <w:rPr>
      <w:w w:val="100"/>
      <w:position w:val="-1"/>
      <w:effect w:val="none"/>
      <w:vertAlign w:val="baseline"/>
      <w:cs w:val="0"/>
      <w:em w:val="none"/>
    </w:rPr>
  </w:style>
  <w:style w:type="character" w:customStyle="1" w:styleId="WW8Num1z5">
    <w:name w:val="WW8Num1z5"/>
    <w:rsid w:val="006747F7"/>
    <w:rPr>
      <w:w w:val="100"/>
      <w:position w:val="-1"/>
      <w:effect w:val="none"/>
      <w:vertAlign w:val="baseline"/>
      <w:cs w:val="0"/>
      <w:em w:val="none"/>
    </w:rPr>
  </w:style>
  <w:style w:type="character" w:customStyle="1" w:styleId="WW8Num1z6">
    <w:name w:val="WW8Num1z6"/>
    <w:rsid w:val="006747F7"/>
    <w:rPr>
      <w:w w:val="100"/>
      <w:position w:val="-1"/>
      <w:effect w:val="none"/>
      <w:vertAlign w:val="baseline"/>
      <w:cs w:val="0"/>
      <w:em w:val="none"/>
    </w:rPr>
  </w:style>
  <w:style w:type="character" w:customStyle="1" w:styleId="WW8Num1z7">
    <w:name w:val="WW8Num1z7"/>
    <w:rsid w:val="006747F7"/>
    <w:rPr>
      <w:w w:val="100"/>
      <w:position w:val="-1"/>
      <w:effect w:val="none"/>
      <w:vertAlign w:val="baseline"/>
      <w:cs w:val="0"/>
      <w:em w:val="none"/>
    </w:rPr>
  </w:style>
  <w:style w:type="character" w:customStyle="1" w:styleId="WW8Num1z8">
    <w:name w:val="WW8Num1z8"/>
    <w:rsid w:val="006747F7"/>
    <w:rPr>
      <w:w w:val="100"/>
      <w:position w:val="-1"/>
      <w:effect w:val="none"/>
      <w:vertAlign w:val="baseline"/>
      <w:cs w:val="0"/>
      <w:em w:val="none"/>
    </w:rPr>
  </w:style>
  <w:style w:type="character" w:customStyle="1" w:styleId="WW8Num2z0">
    <w:name w:val="WW8Num2z0"/>
    <w:rsid w:val="006747F7"/>
    <w:rPr>
      <w:rFonts w:ascii="Arial" w:eastAsia="Times New Roman" w:hAnsi="Arial" w:cs="Arial" w:hint="default"/>
      <w:w w:val="100"/>
      <w:position w:val="-1"/>
      <w:sz w:val="22"/>
      <w:szCs w:val="22"/>
      <w:effect w:val="none"/>
      <w:vertAlign w:val="baseline"/>
      <w:cs w:val="0"/>
      <w:em w:val="none"/>
    </w:rPr>
  </w:style>
  <w:style w:type="character" w:customStyle="1" w:styleId="WW8Num3z0">
    <w:name w:val="WW8Num3z0"/>
    <w:rsid w:val="006747F7"/>
    <w:rPr>
      <w:rFonts w:ascii="Symbol" w:hAnsi="Symbol" w:cs="Symbol" w:hint="default"/>
      <w:w w:val="100"/>
      <w:position w:val="-1"/>
      <w:effect w:val="none"/>
      <w:vertAlign w:val="baseline"/>
      <w:cs w:val="0"/>
      <w:em w:val="none"/>
    </w:rPr>
  </w:style>
  <w:style w:type="character" w:customStyle="1" w:styleId="WW8Num4z0">
    <w:name w:val="WW8Num4z0"/>
    <w:rsid w:val="006747F7"/>
    <w:rPr>
      <w:color w:val="000000"/>
      <w:w w:val="100"/>
      <w:position w:val="-1"/>
      <w:sz w:val="22"/>
      <w:szCs w:val="22"/>
      <w:effect w:val="none"/>
      <w:vertAlign w:val="baseline"/>
      <w:cs w:val="0"/>
      <w:em w:val="none"/>
      <w:lang w:val="it-IT"/>
    </w:rPr>
  </w:style>
  <w:style w:type="character" w:customStyle="1" w:styleId="Carpredefinitoparagrafo3">
    <w:name w:val="Car. predefinito paragrafo3"/>
    <w:rsid w:val="006747F7"/>
    <w:rPr>
      <w:w w:val="100"/>
      <w:position w:val="-1"/>
      <w:effect w:val="none"/>
      <w:vertAlign w:val="baseline"/>
      <w:cs w:val="0"/>
      <w:em w:val="none"/>
    </w:rPr>
  </w:style>
  <w:style w:type="character" w:customStyle="1" w:styleId="Carpredefinitoparagrafo2">
    <w:name w:val="Car. predefinito paragrafo2"/>
    <w:rsid w:val="006747F7"/>
    <w:rPr>
      <w:w w:val="100"/>
      <w:position w:val="-1"/>
      <w:effect w:val="none"/>
      <w:vertAlign w:val="baseline"/>
      <w:cs w:val="0"/>
      <w:em w:val="none"/>
    </w:rPr>
  </w:style>
  <w:style w:type="character" w:customStyle="1" w:styleId="WW8Num2z1">
    <w:name w:val="WW8Num2z1"/>
    <w:rsid w:val="006747F7"/>
    <w:rPr>
      <w:rFonts w:ascii="Courier New" w:hAnsi="Courier New" w:cs="Courier New" w:hint="default"/>
      <w:w w:val="100"/>
      <w:position w:val="-1"/>
      <w:effect w:val="none"/>
      <w:vertAlign w:val="baseline"/>
      <w:cs w:val="0"/>
      <w:em w:val="none"/>
    </w:rPr>
  </w:style>
  <w:style w:type="character" w:customStyle="1" w:styleId="WW8Num2z2">
    <w:name w:val="WW8Num2z2"/>
    <w:rsid w:val="006747F7"/>
    <w:rPr>
      <w:rFonts w:ascii="Wingdings" w:hAnsi="Wingdings" w:cs="Wingdings" w:hint="default"/>
      <w:w w:val="100"/>
      <w:position w:val="-1"/>
      <w:effect w:val="none"/>
      <w:vertAlign w:val="baseline"/>
      <w:cs w:val="0"/>
      <w:em w:val="none"/>
    </w:rPr>
  </w:style>
  <w:style w:type="character" w:customStyle="1" w:styleId="WW8Num2z3">
    <w:name w:val="WW8Num2z3"/>
    <w:rsid w:val="006747F7"/>
    <w:rPr>
      <w:rFonts w:ascii="Symbol" w:hAnsi="Symbol" w:cs="Symbol" w:hint="default"/>
      <w:w w:val="100"/>
      <w:position w:val="-1"/>
      <w:effect w:val="none"/>
      <w:vertAlign w:val="baseline"/>
      <w:cs w:val="0"/>
      <w:em w:val="none"/>
    </w:rPr>
  </w:style>
  <w:style w:type="character" w:customStyle="1" w:styleId="WW8Num3z1">
    <w:name w:val="WW8Num3z1"/>
    <w:rsid w:val="006747F7"/>
    <w:rPr>
      <w:rFonts w:ascii="Courier New" w:hAnsi="Courier New" w:cs="Courier New" w:hint="default"/>
      <w:w w:val="100"/>
      <w:position w:val="-1"/>
      <w:effect w:val="none"/>
      <w:vertAlign w:val="baseline"/>
      <w:cs w:val="0"/>
      <w:em w:val="none"/>
    </w:rPr>
  </w:style>
  <w:style w:type="character" w:customStyle="1" w:styleId="WW8Num3z2">
    <w:name w:val="WW8Num3z2"/>
    <w:rsid w:val="006747F7"/>
    <w:rPr>
      <w:rFonts w:ascii="Wingdings" w:hAnsi="Wingdings" w:cs="Wingdings" w:hint="default"/>
      <w:w w:val="100"/>
      <w:position w:val="-1"/>
      <w:effect w:val="none"/>
      <w:vertAlign w:val="baseline"/>
      <w:cs w:val="0"/>
      <w:em w:val="none"/>
    </w:rPr>
  </w:style>
  <w:style w:type="character" w:customStyle="1" w:styleId="WW8Num4z1">
    <w:name w:val="WW8Num4z1"/>
    <w:rsid w:val="006747F7"/>
    <w:rPr>
      <w:rFonts w:ascii="Symbol" w:hAnsi="Symbol" w:cs="Symbol" w:hint="default"/>
      <w:w w:val="100"/>
      <w:position w:val="-1"/>
      <w:effect w:val="none"/>
      <w:vertAlign w:val="baseline"/>
      <w:cs w:val="0"/>
      <w:em w:val="none"/>
    </w:rPr>
  </w:style>
  <w:style w:type="character" w:customStyle="1" w:styleId="WW8Num4z2">
    <w:name w:val="WW8Num4z2"/>
    <w:rsid w:val="006747F7"/>
    <w:rPr>
      <w:w w:val="100"/>
      <w:position w:val="-1"/>
      <w:effect w:val="none"/>
      <w:vertAlign w:val="baseline"/>
      <w:cs w:val="0"/>
      <w:em w:val="none"/>
    </w:rPr>
  </w:style>
  <w:style w:type="character" w:customStyle="1" w:styleId="WW8Num4z3">
    <w:name w:val="WW8Num4z3"/>
    <w:rsid w:val="006747F7"/>
    <w:rPr>
      <w:w w:val="100"/>
      <w:position w:val="-1"/>
      <w:effect w:val="none"/>
      <w:vertAlign w:val="baseline"/>
      <w:cs w:val="0"/>
      <w:em w:val="none"/>
    </w:rPr>
  </w:style>
  <w:style w:type="character" w:customStyle="1" w:styleId="WW8Num4z4">
    <w:name w:val="WW8Num4z4"/>
    <w:rsid w:val="006747F7"/>
    <w:rPr>
      <w:w w:val="100"/>
      <w:position w:val="-1"/>
      <w:effect w:val="none"/>
      <w:vertAlign w:val="baseline"/>
      <w:cs w:val="0"/>
      <w:em w:val="none"/>
    </w:rPr>
  </w:style>
  <w:style w:type="character" w:customStyle="1" w:styleId="WW8Num4z5">
    <w:name w:val="WW8Num4z5"/>
    <w:rsid w:val="006747F7"/>
    <w:rPr>
      <w:w w:val="100"/>
      <w:position w:val="-1"/>
      <w:effect w:val="none"/>
      <w:vertAlign w:val="baseline"/>
      <w:cs w:val="0"/>
      <w:em w:val="none"/>
    </w:rPr>
  </w:style>
  <w:style w:type="character" w:customStyle="1" w:styleId="WW8Num4z6">
    <w:name w:val="WW8Num4z6"/>
    <w:rsid w:val="006747F7"/>
    <w:rPr>
      <w:w w:val="100"/>
      <w:position w:val="-1"/>
      <w:effect w:val="none"/>
      <w:vertAlign w:val="baseline"/>
      <w:cs w:val="0"/>
      <w:em w:val="none"/>
    </w:rPr>
  </w:style>
  <w:style w:type="character" w:customStyle="1" w:styleId="WW8Num4z7">
    <w:name w:val="WW8Num4z7"/>
    <w:rsid w:val="006747F7"/>
    <w:rPr>
      <w:w w:val="100"/>
      <w:position w:val="-1"/>
      <w:effect w:val="none"/>
      <w:vertAlign w:val="baseline"/>
      <w:cs w:val="0"/>
      <w:em w:val="none"/>
    </w:rPr>
  </w:style>
  <w:style w:type="character" w:customStyle="1" w:styleId="WW8Num4z8">
    <w:name w:val="WW8Num4z8"/>
    <w:rsid w:val="006747F7"/>
    <w:rPr>
      <w:w w:val="100"/>
      <w:position w:val="-1"/>
      <w:effect w:val="none"/>
      <w:vertAlign w:val="baseline"/>
      <w:cs w:val="0"/>
      <w:em w:val="none"/>
    </w:rPr>
  </w:style>
  <w:style w:type="character" w:customStyle="1" w:styleId="WW8Num5z0">
    <w:name w:val="WW8Num5z0"/>
    <w:rsid w:val="006747F7"/>
    <w:rPr>
      <w:rFonts w:ascii="Symbol" w:hAnsi="Symbol" w:cs="Symbol" w:hint="default"/>
      <w:w w:val="100"/>
      <w:position w:val="-1"/>
      <w:effect w:val="none"/>
      <w:vertAlign w:val="baseline"/>
      <w:cs w:val="0"/>
      <w:em w:val="none"/>
    </w:rPr>
  </w:style>
  <w:style w:type="character" w:customStyle="1" w:styleId="WW8Num5z1">
    <w:name w:val="WW8Num5z1"/>
    <w:rsid w:val="006747F7"/>
    <w:rPr>
      <w:rFonts w:ascii="Courier New" w:hAnsi="Courier New" w:cs="Courier New" w:hint="default"/>
      <w:w w:val="100"/>
      <w:position w:val="-1"/>
      <w:effect w:val="none"/>
      <w:vertAlign w:val="baseline"/>
      <w:cs w:val="0"/>
      <w:em w:val="none"/>
    </w:rPr>
  </w:style>
  <w:style w:type="character" w:customStyle="1" w:styleId="WW8Num5z2">
    <w:name w:val="WW8Num5z2"/>
    <w:rsid w:val="006747F7"/>
    <w:rPr>
      <w:rFonts w:ascii="Wingdings" w:hAnsi="Wingdings" w:cs="Wingdings" w:hint="default"/>
      <w:w w:val="100"/>
      <w:position w:val="-1"/>
      <w:effect w:val="none"/>
      <w:vertAlign w:val="baseline"/>
      <w:cs w:val="0"/>
      <w:em w:val="none"/>
    </w:rPr>
  </w:style>
  <w:style w:type="character" w:customStyle="1" w:styleId="WW8Num6z0">
    <w:name w:val="WW8Num6z0"/>
    <w:rsid w:val="006747F7"/>
    <w:rPr>
      <w:rFonts w:ascii="Symbol" w:hAnsi="Symbol" w:cs="Symbol" w:hint="default"/>
      <w:w w:val="100"/>
      <w:position w:val="-1"/>
      <w:effect w:val="none"/>
      <w:vertAlign w:val="baseline"/>
      <w:cs w:val="0"/>
      <w:em w:val="none"/>
    </w:rPr>
  </w:style>
  <w:style w:type="character" w:customStyle="1" w:styleId="WW8Num6z1">
    <w:name w:val="WW8Num6z1"/>
    <w:rsid w:val="006747F7"/>
    <w:rPr>
      <w:rFonts w:ascii="Courier New" w:hAnsi="Courier New" w:cs="Courier New" w:hint="default"/>
      <w:w w:val="100"/>
      <w:position w:val="-1"/>
      <w:effect w:val="none"/>
      <w:vertAlign w:val="baseline"/>
      <w:cs w:val="0"/>
      <w:em w:val="none"/>
    </w:rPr>
  </w:style>
  <w:style w:type="character" w:customStyle="1" w:styleId="WW8Num6z2">
    <w:name w:val="WW8Num6z2"/>
    <w:rsid w:val="006747F7"/>
    <w:rPr>
      <w:rFonts w:ascii="Wingdings" w:hAnsi="Wingdings" w:cs="Wingdings" w:hint="default"/>
      <w:w w:val="100"/>
      <w:position w:val="-1"/>
      <w:effect w:val="none"/>
      <w:vertAlign w:val="baseline"/>
      <w:cs w:val="0"/>
      <w:em w:val="none"/>
    </w:rPr>
  </w:style>
  <w:style w:type="character" w:customStyle="1" w:styleId="WW8Num7z0">
    <w:name w:val="WW8Num7z0"/>
    <w:rsid w:val="006747F7"/>
    <w:rPr>
      <w:rFonts w:ascii="Wingdings" w:hAnsi="Wingdings" w:cs="Wingdings" w:hint="default"/>
      <w:w w:val="100"/>
      <w:position w:val="-1"/>
      <w:effect w:val="none"/>
      <w:vertAlign w:val="baseline"/>
      <w:cs w:val="0"/>
      <w:em w:val="none"/>
    </w:rPr>
  </w:style>
  <w:style w:type="character" w:customStyle="1" w:styleId="WW8Num7z1">
    <w:name w:val="WW8Num7z1"/>
    <w:rsid w:val="006747F7"/>
    <w:rPr>
      <w:rFonts w:ascii="Courier New" w:hAnsi="Courier New" w:cs="Courier New" w:hint="default"/>
      <w:w w:val="100"/>
      <w:position w:val="-1"/>
      <w:effect w:val="none"/>
      <w:vertAlign w:val="baseline"/>
      <w:cs w:val="0"/>
      <w:em w:val="none"/>
    </w:rPr>
  </w:style>
  <w:style w:type="character" w:customStyle="1" w:styleId="WW8Num7z3">
    <w:name w:val="WW8Num7z3"/>
    <w:rsid w:val="006747F7"/>
    <w:rPr>
      <w:rFonts w:ascii="Symbol" w:hAnsi="Symbol" w:cs="Symbol" w:hint="default"/>
      <w:w w:val="100"/>
      <w:position w:val="-1"/>
      <w:effect w:val="none"/>
      <w:vertAlign w:val="baseline"/>
      <w:cs w:val="0"/>
      <w:em w:val="none"/>
    </w:rPr>
  </w:style>
  <w:style w:type="character" w:customStyle="1" w:styleId="WW8Num8z0">
    <w:name w:val="WW8Num8z0"/>
    <w:rsid w:val="006747F7"/>
    <w:rPr>
      <w:w w:val="100"/>
      <w:position w:val="-1"/>
      <w:effect w:val="none"/>
      <w:vertAlign w:val="baseline"/>
      <w:cs w:val="0"/>
      <w:em w:val="none"/>
    </w:rPr>
  </w:style>
  <w:style w:type="character" w:customStyle="1" w:styleId="WW8Num8z1">
    <w:name w:val="WW8Num8z1"/>
    <w:rsid w:val="006747F7"/>
    <w:rPr>
      <w:rFonts w:ascii="Symbol" w:hAnsi="Symbol" w:cs="Symbol" w:hint="default"/>
      <w:w w:val="100"/>
      <w:position w:val="-1"/>
      <w:effect w:val="none"/>
      <w:vertAlign w:val="baseline"/>
      <w:cs w:val="0"/>
      <w:em w:val="none"/>
    </w:rPr>
  </w:style>
  <w:style w:type="character" w:customStyle="1" w:styleId="WW8Num8z2">
    <w:name w:val="WW8Num8z2"/>
    <w:rsid w:val="006747F7"/>
    <w:rPr>
      <w:w w:val="100"/>
      <w:position w:val="-1"/>
      <w:effect w:val="none"/>
      <w:vertAlign w:val="baseline"/>
      <w:cs w:val="0"/>
      <w:em w:val="none"/>
    </w:rPr>
  </w:style>
  <w:style w:type="character" w:customStyle="1" w:styleId="WW8Num8z3">
    <w:name w:val="WW8Num8z3"/>
    <w:rsid w:val="006747F7"/>
    <w:rPr>
      <w:w w:val="100"/>
      <w:position w:val="-1"/>
      <w:effect w:val="none"/>
      <w:vertAlign w:val="baseline"/>
      <w:cs w:val="0"/>
      <w:em w:val="none"/>
    </w:rPr>
  </w:style>
  <w:style w:type="character" w:customStyle="1" w:styleId="WW8Num8z4">
    <w:name w:val="WW8Num8z4"/>
    <w:rsid w:val="006747F7"/>
    <w:rPr>
      <w:w w:val="100"/>
      <w:position w:val="-1"/>
      <w:effect w:val="none"/>
      <w:vertAlign w:val="baseline"/>
      <w:cs w:val="0"/>
      <w:em w:val="none"/>
    </w:rPr>
  </w:style>
  <w:style w:type="character" w:customStyle="1" w:styleId="WW8Num8z5">
    <w:name w:val="WW8Num8z5"/>
    <w:rsid w:val="006747F7"/>
    <w:rPr>
      <w:w w:val="100"/>
      <w:position w:val="-1"/>
      <w:effect w:val="none"/>
      <w:vertAlign w:val="baseline"/>
      <w:cs w:val="0"/>
      <w:em w:val="none"/>
    </w:rPr>
  </w:style>
  <w:style w:type="character" w:customStyle="1" w:styleId="WW8Num8z6">
    <w:name w:val="WW8Num8z6"/>
    <w:rsid w:val="006747F7"/>
    <w:rPr>
      <w:w w:val="100"/>
      <w:position w:val="-1"/>
      <w:effect w:val="none"/>
      <w:vertAlign w:val="baseline"/>
      <w:cs w:val="0"/>
      <w:em w:val="none"/>
    </w:rPr>
  </w:style>
  <w:style w:type="character" w:customStyle="1" w:styleId="WW8Num8z7">
    <w:name w:val="WW8Num8z7"/>
    <w:rsid w:val="006747F7"/>
    <w:rPr>
      <w:w w:val="100"/>
      <w:position w:val="-1"/>
      <w:effect w:val="none"/>
      <w:vertAlign w:val="baseline"/>
      <w:cs w:val="0"/>
      <w:em w:val="none"/>
    </w:rPr>
  </w:style>
  <w:style w:type="character" w:customStyle="1" w:styleId="WW8Num8z8">
    <w:name w:val="WW8Num8z8"/>
    <w:rsid w:val="006747F7"/>
    <w:rPr>
      <w:w w:val="100"/>
      <w:position w:val="-1"/>
      <w:effect w:val="none"/>
      <w:vertAlign w:val="baseline"/>
      <w:cs w:val="0"/>
      <w:em w:val="none"/>
    </w:rPr>
  </w:style>
  <w:style w:type="character" w:customStyle="1" w:styleId="WW8Num9z0">
    <w:name w:val="WW8Num9z0"/>
    <w:rsid w:val="006747F7"/>
    <w:rPr>
      <w:rFonts w:ascii="Symbol" w:hAnsi="Symbol" w:cs="Symbol" w:hint="default"/>
      <w:w w:val="100"/>
      <w:position w:val="-1"/>
      <w:effect w:val="none"/>
      <w:vertAlign w:val="baseline"/>
      <w:cs w:val="0"/>
      <w:em w:val="none"/>
    </w:rPr>
  </w:style>
  <w:style w:type="character" w:customStyle="1" w:styleId="WW8Num9z1">
    <w:name w:val="WW8Num9z1"/>
    <w:rsid w:val="006747F7"/>
    <w:rPr>
      <w:rFonts w:ascii="Courier New" w:hAnsi="Courier New" w:cs="Courier New" w:hint="default"/>
      <w:w w:val="100"/>
      <w:position w:val="-1"/>
      <w:effect w:val="none"/>
      <w:vertAlign w:val="baseline"/>
      <w:cs w:val="0"/>
      <w:em w:val="none"/>
    </w:rPr>
  </w:style>
  <w:style w:type="character" w:customStyle="1" w:styleId="WW8Num9z2">
    <w:name w:val="WW8Num9z2"/>
    <w:rsid w:val="006747F7"/>
    <w:rPr>
      <w:rFonts w:ascii="Wingdings" w:hAnsi="Wingdings" w:cs="Wingdings" w:hint="default"/>
      <w:w w:val="100"/>
      <w:position w:val="-1"/>
      <w:effect w:val="none"/>
      <w:vertAlign w:val="baseline"/>
      <w:cs w:val="0"/>
      <w:em w:val="none"/>
    </w:rPr>
  </w:style>
  <w:style w:type="character" w:customStyle="1" w:styleId="WW8Num10z0">
    <w:name w:val="WW8Num10z0"/>
    <w:rsid w:val="006747F7"/>
    <w:rPr>
      <w:w w:val="100"/>
      <w:position w:val="-1"/>
      <w:effect w:val="none"/>
      <w:vertAlign w:val="baseline"/>
      <w:cs w:val="0"/>
      <w:em w:val="none"/>
    </w:rPr>
  </w:style>
  <w:style w:type="character" w:customStyle="1" w:styleId="WW8Num10z1">
    <w:name w:val="WW8Num10z1"/>
    <w:rsid w:val="006747F7"/>
    <w:rPr>
      <w:w w:val="100"/>
      <w:position w:val="-1"/>
      <w:effect w:val="none"/>
      <w:vertAlign w:val="baseline"/>
      <w:cs w:val="0"/>
      <w:em w:val="none"/>
    </w:rPr>
  </w:style>
  <w:style w:type="character" w:customStyle="1" w:styleId="WW8Num10z2">
    <w:name w:val="WW8Num10z2"/>
    <w:rsid w:val="006747F7"/>
    <w:rPr>
      <w:w w:val="100"/>
      <w:position w:val="-1"/>
      <w:effect w:val="none"/>
      <w:vertAlign w:val="baseline"/>
      <w:cs w:val="0"/>
      <w:em w:val="none"/>
    </w:rPr>
  </w:style>
  <w:style w:type="character" w:customStyle="1" w:styleId="WW8Num10z3">
    <w:name w:val="WW8Num10z3"/>
    <w:rsid w:val="006747F7"/>
    <w:rPr>
      <w:w w:val="100"/>
      <w:position w:val="-1"/>
      <w:effect w:val="none"/>
      <w:vertAlign w:val="baseline"/>
      <w:cs w:val="0"/>
      <w:em w:val="none"/>
    </w:rPr>
  </w:style>
  <w:style w:type="character" w:customStyle="1" w:styleId="WW8Num10z4">
    <w:name w:val="WW8Num10z4"/>
    <w:rsid w:val="006747F7"/>
    <w:rPr>
      <w:w w:val="100"/>
      <w:position w:val="-1"/>
      <w:effect w:val="none"/>
      <w:vertAlign w:val="baseline"/>
      <w:cs w:val="0"/>
      <w:em w:val="none"/>
    </w:rPr>
  </w:style>
  <w:style w:type="character" w:customStyle="1" w:styleId="WW8Num10z5">
    <w:name w:val="WW8Num10z5"/>
    <w:rsid w:val="006747F7"/>
    <w:rPr>
      <w:w w:val="100"/>
      <w:position w:val="-1"/>
      <w:effect w:val="none"/>
      <w:vertAlign w:val="baseline"/>
      <w:cs w:val="0"/>
      <w:em w:val="none"/>
    </w:rPr>
  </w:style>
  <w:style w:type="character" w:customStyle="1" w:styleId="WW8Num10z6">
    <w:name w:val="WW8Num10z6"/>
    <w:rsid w:val="006747F7"/>
    <w:rPr>
      <w:w w:val="100"/>
      <w:position w:val="-1"/>
      <w:effect w:val="none"/>
      <w:vertAlign w:val="baseline"/>
      <w:cs w:val="0"/>
      <w:em w:val="none"/>
    </w:rPr>
  </w:style>
  <w:style w:type="character" w:customStyle="1" w:styleId="WW8Num10z7">
    <w:name w:val="WW8Num10z7"/>
    <w:rsid w:val="006747F7"/>
    <w:rPr>
      <w:w w:val="100"/>
      <w:position w:val="-1"/>
      <w:effect w:val="none"/>
      <w:vertAlign w:val="baseline"/>
      <w:cs w:val="0"/>
      <w:em w:val="none"/>
    </w:rPr>
  </w:style>
  <w:style w:type="character" w:customStyle="1" w:styleId="WW8Num10z8">
    <w:name w:val="WW8Num10z8"/>
    <w:rsid w:val="006747F7"/>
    <w:rPr>
      <w:w w:val="100"/>
      <w:position w:val="-1"/>
      <w:effect w:val="none"/>
      <w:vertAlign w:val="baseline"/>
      <w:cs w:val="0"/>
      <w:em w:val="none"/>
    </w:rPr>
  </w:style>
  <w:style w:type="character" w:customStyle="1" w:styleId="WW8Num11z0">
    <w:name w:val="WW8Num11z0"/>
    <w:rsid w:val="006747F7"/>
    <w:rPr>
      <w:rFonts w:ascii="Symbol" w:hAnsi="Symbol" w:cs="Symbol" w:hint="default"/>
      <w:w w:val="100"/>
      <w:position w:val="-1"/>
      <w:effect w:val="none"/>
      <w:vertAlign w:val="baseline"/>
      <w:cs w:val="0"/>
      <w:em w:val="none"/>
    </w:rPr>
  </w:style>
  <w:style w:type="character" w:customStyle="1" w:styleId="WW8Num11z1">
    <w:name w:val="WW8Num11z1"/>
    <w:rsid w:val="006747F7"/>
    <w:rPr>
      <w:rFonts w:ascii="Courier New" w:hAnsi="Courier New" w:cs="Courier New" w:hint="default"/>
      <w:w w:val="100"/>
      <w:position w:val="-1"/>
      <w:effect w:val="none"/>
      <w:vertAlign w:val="baseline"/>
      <w:cs w:val="0"/>
      <w:em w:val="none"/>
    </w:rPr>
  </w:style>
  <w:style w:type="character" w:customStyle="1" w:styleId="WW8Num11z2">
    <w:name w:val="WW8Num11z2"/>
    <w:rsid w:val="006747F7"/>
    <w:rPr>
      <w:rFonts w:ascii="Wingdings" w:hAnsi="Wingdings" w:cs="Wingdings" w:hint="default"/>
      <w:w w:val="100"/>
      <w:position w:val="-1"/>
      <w:effect w:val="none"/>
      <w:vertAlign w:val="baseline"/>
      <w:cs w:val="0"/>
      <w:em w:val="none"/>
    </w:rPr>
  </w:style>
  <w:style w:type="character" w:customStyle="1" w:styleId="WW8Num12z0">
    <w:name w:val="WW8Num12z0"/>
    <w:rsid w:val="006747F7"/>
    <w:rPr>
      <w:rFonts w:ascii="Symbol" w:hAnsi="Symbol" w:cs="Symbol" w:hint="default"/>
      <w:w w:val="100"/>
      <w:position w:val="-1"/>
      <w:sz w:val="22"/>
      <w:szCs w:val="22"/>
      <w:effect w:val="none"/>
      <w:vertAlign w:val="baseline"/>
      <w:cs w:val="0"/>
      <w:em w:val="none"/>
    </w:rPr>
  </w:style>
  <w:style w:type="character" w:customStyle="1" w:styleId="WW8Num12z1">
    <w:name w:val="WW8Num12z1"/>
    <w:rsid w:val="006747F7"/>
    <w:rPr>
      <w:rFonts w:ascii="Courier New" w:hAnsi="Courier New" w:cs="Courier New" w:hint="default"/>
      <w:w w:val="100"/>
      <w:position w:val="-1"/>
      <w:effect w:val="none"/>
      <w:vertAlign w:val="baseline"/>
      <w:cs w:val="0"/>
      <w:em w:val="none"/>
    </w:rPr>
  </w:style>
  <w:style w:type="character" w:customStyle="1" w:styleId="WW8Num12z2">
    <w:name w:val="WW8Num12z2"/>
    <w:rsid w:val="006747F7"/>
    <w:rPr>
      <w:rFonts w:ascii="Wingdings" w:hAnsi="Wingdings" w:cs="Wingdings" w:hint="default"/>
      <w:w w:val="100"/>
      <w:position w:val="-1"/>
      <w:effect w:val="none"/>
      <w:vertAlign w:val="baseline"/>
      <w:cs w:val="0"/>
      <w:em w:val="none"/>
    </w:rPr>
  </w:style>
  <w:style w:type="character" w:customStyle="1" w:styleId="WW8Num13z0">
    <w:name w:val="WW8Num13z0"/>
    <w:rsid w:val="006747F7"/>
    <w:rPr>
      <w:w w:val="100"/>
      <w:position w:val="-1"/>
      <w:effect w:val="none"/>
      <w:vertAlign w:val="baseline"/>
      <w:cs w:val="0"/>
      <w:em w:val="none"/>
    </w:rPr>
  </w:style>
  <w:style w:type="character" w:customStyle="1" w:styleId="WW8Num13z1">
    <w:name w:val="WW8Num13z1"/>
    <w:rsid w:val="006747F7"/>
    <w:rPr>
      <w:rFonts w:ascii="Courier New" w:hAnsi="Courier New" w:cs="Courier New" w:hint="default"/>
      <w:w w:val="100"/>
      <w:position w:val="-1"/>
      <w:effect w:val="none"/>
      <w:vertAlign w:val="baseline"/>
      <w:cs w:val="0"/>
      <w:em w:val="none"/>
    </w:rPr>
  </w:style>
  <w:style w:type="character" w:customStyle="1" w:styleId="WW8Num13z2">
    <w:name w:val="WW8Num13z2"/>
    <w:rsid w:val="006747F7"/>
    <w:rPr>
      <w:rFonts w:ascii="Wingdings" w:hAnsi="Wingdings" w:cs="Wingdings" w:hint="default"/>
      <w:w w:val="100"/>
      <w:position w:val="-1"/>
      <w:effect w:val="none"/>
      <w:vertAlign w:val="baseline"/>
      <w:cs w:val="0"/>
      <w:em w:val="none"/>
    </w:rPr>
  </w:style>
  <w:style w:type="character" w:customStyle="1" w:styleId="WW8Num13z3">
    <w:name w:val="WW8Num13z3"/>
    <w:rsid w:val="006747F7"/>
    <w:rPr>
      <w:rFonts w:ascii="Symbol" w:hAnsi="Symbol" w:cs="Symbol" w:hint="default"/>
      <w:w w:val="100"/>
      <w:position w:val="-1"/>
      <w:effect w:val="none"/>
      <w:vertAlign w:val="baseline"/>
      <w:cs w:val="0"/>
      <w:em w:val="none"/>
    </w:rPr>
  </w:style>
  <w:style w:type="character" w:customStyle="1" w:styleId="WW8Num14z0">
    <w:name w:val="WW8Num14z0"/>
    <w:rsid w:val="006747F7"/>
    <w:rPr>
      <w:rFonts w:ascii="Arial" w:eastAsia="Times New Roman" w:hAnsi="Arial" w:cs="Arial" w:hint="default"/>
      <w:w w:val="100"/>
      <w:position w:val="-1"/>
      <w:effect w:val="none"/>
      <w:vertAlign w:val="baseline"/>
      <w:cs w:val="0"/>
      <w:em w:val="none"/>
    </w:rPr>
  </w:style>
  <w:style w:type="character" w:customStyle="1" w:styleId="WW8Num14z1">
    <w:name w:val="WW8Num14z1"/>
    <w:rsid w:val="006747F7"/>
    <w:rPr>
      <w:rFonts w:ascii="Courier New" w:hAnsi="Courier New" w:cs="Courier New" w:hint="default"/>
      <w:w w:val="100"/>
      <w:position w:val="-1"/>
      <w:effect w:val="none"/>
      <w:vertAlign w:val="baseline"/>
      <w:cs w:val="0"/>
      <w:em w:val="none"/>
    </w:rPr>
  </w:style>
  <w:style w:type="character" w:customStyle="1" w:styleId="WW8Num14z2">
    <w:name w:val="WW8Num14z2"/>
    <w:rsid w:val="006747F7"/>
    <w:rPr>
      <w:rFonts w:ascii="Wingdings" w:hAnsi="Wingdings" w:cs="Wingdings" w:hint="default"/>
      <w:w w:val="100"/>
      <w:position w:val="-1"/>
      <w:effect w:val="none"/>
      <w:vertAlign w:val="baseline"/>
      <w:cs w:val="0"/>
      <w:em w:val="none"/>
    </w:rPr>
  </w:style>
  <w:style w:type="character" w:customStyle="1" w:styleId="WW8Num14z3">
    <w:name w:val="WW8Num14z3"/>
    <w:rsid w:val="006747F7"/>
    <w:rPr>
      <w:rFonts w:ascii="Symbol" w:hAnsi="Symbol" w:cs="Symbol" w:hint="default"/>
      <w:w w:val="100"/>
      <w:position w:val="-1"/>
      <w:effect w:val="none"/>
      <w:vertAlign w:val="baseline"/>
      <w:cs w:val="0"/>
      <w:em w:val="none"/>
    </w:rPr>
  </w:style>
  <w:style w:type="character" w:customStyle="1" w:styleId="WW8Num15z0">
    <w:name w:val="WW8Num15z0"/>
    <w:rsid w:val="006747F7"/>
    <w:rPr>
      <w:rFonts w:ascii="Symbol" w:hAnsi="Symbol" w:cs="Symbol" w:hint="default"/>
      <w:w w:val="100"/>
      <w:position w:val="-1"/>
      <w:effect w:val="none"/>
      <w:vertAlign w:val="baseline"/>
      <w:cs w:val="0"/>
      <w:em w:val="none"/>
    </w:rPr>
  </w:style>
  <w:style w:type="character" w:customStyle="1" w:styleId="WW8Num15z1">
    <w:name w:val="WW8Num15z1"/>
    <w:rsid w:val="006747F7"/>
    <w:rPr>
      <w:rFonts w:ascii="Courier New" w:hAnsi="Courier New" w:cs="Courier New" w:hint="default"/>
      <w:w w:val="100"/>
      <w:position w:val="-1"/>
      <w:effect w:val="none"/>
      <w:vertAlign w:val="baseline"/>
      <w:cs w:val="0"/>
      <w:em w:val="none"/>
    </w:rPr>
  </w:style>
  <w:style w:type="character" w:customStyle="1" w:styleId="WW8Num15z2">
    <w:name w:val="WW8Num15z2"/>
    <w:rsid w:val="006747F7"/>
    <w:rPr>
      <w:rFonts w:ascii="Wingdings" w:hAnsi="Wingdings" w:cs="Wingdings" w:hint="default"/>
      <w:w w:val="100"/>
      <w:position w:val="-1"/>
      <w:effect w:val="none"/>
      <w:vertAlign w:val="baseline"/>
      <w:cs w:val="0"/>
      <w:em w:val="none"/>
    </w:rPr>
  </w:style>
  <w:style w:type="character" w:customStyle="1" w:styleId="WW8Num16z0">
    <w:name w:val="WW8Num16z0"/>
    <w:rsid w:val="006747F7"/>
    <w:rPr>
      <w:rFonts w:ascii="Symbol" w:hAnsi="Symbol" w:cs="Symbol" w:hint="default"/>
      <w:w w:val="100"/>
      <w:position w:val="-1"/>
      <w:effect w:val="none"/>
      <w:vertAlign w:val="baseline"/>
      <w:cs w:val="0"/>
      <w:em w:val="none"/>
    </w:rPr>
  </w:style>
  <w:style w:type="character" w:customStyle="1" w:styleId="WW8Num16z1">
    <w:name w:val="WW8Num16z1"/>
    <w:rsid w:val="006747F7"/>
    <w:rPr>
      <w:rFonts w:ascii="Courier New" w:hAnsi="Courier New" w:cs="Courier New" w:hint="default"/>
      <w:w w:val="100"/>
      <w:position w:val="-1"/>
      <w:effect w:val="none"/>
      <w:vertAlign w:val="baseline"/>
      <w:cs w:val="0"/>
      <w:em w:val="none"/>
    </w:rPr>
  </w:style>
  <w:style w:type="character" w:customStyle="1" w:styleId="WW8Num16z2">
    <w:name w:val="WW8Num16z2"/>
    <w:rsid w:val="006747F7"/>
    <w:rPr>
      <w:rFonts w:ascii="Wingdings" w:hAnsi="Wingdings" w:cs="Wingdings" w:hint="default"/>
      <w:w w:val="100"/>
      <w:position w:val="-1"/>
      <w:effect w:val="none"/>
      <w:vertAlign w:val="baseline"/>
      <w:cs w:val="0"/>
      <w:em w:val="none"/>
    </w:rPr>
  </w:style>
  <w:style w:type="character" w:customStyle="1" w:styleId="WW8Num17z0">
    <w:name w:val="WW8Num17z0"/>
    <w:rsid w:val="006747F7"/>
    <w:rPr>
      <w:rFonts w:ascii="Wingdings" w:hAnsi="Wingdings" w:cs="Wingdings" w:hint="default"/>
      <w:w w:val="100"/>
      <w:position w:val="-1"/>
      <w:effect w:val="none"/>
      <w:vertAlign w:val="baseline"/>
      <w:cs w:val="0"/>
      <w:em w:val="none"/>
    </w:rPr>
  </w:style>
  <w:style w:type="character" w:customStyle="1" w:styleId="WW8Num17z1">
    <w:name w:val="WW8Num17z1"/>
    <w:rsid w:val="006747F7"/>
    <w:rPr>
      <w:rFonts w:ascii="Courier New" w:hAnsi="Courier New" w:cs="Courier New" w:hint="default"/>
      <w:w w:val="100"/>
      <w:position w:val="-1"/>
      <w:effect w:val="none"/>
      <w:vertAlign w:val="baseline"/>
      <w:cs w:val="0"/>
      <w:em w:val="none"/>
    </w:rPr>
  </w:style>
  <w:style w:type="character" w:customStyle="1" w:styleId="WW8Num17z3">
    <w:name w:val="WW8Num17z3"/>
    <w:rsid w:val="006747F7"/>
    <w:rPr>
      <w:rFonts w:ascii="Symbol" w:hAnsi="Symbol" w:cs="Symbol" w:hint="default"/>
      <w:w w:val="100"/>
      <w:position w:val="-1"/>
      <w:effect w:val="none"/>
      <w:vertAlign w:val="baseline"/>
      <w:cs w:val="0"/>
      <w:em w:val="none"/>
    </w:rPr>
  </w:style>
  <w:style w:type="character" w:customStyle="1" w:styleId="WW8Num18z0">
    <w:name w:val="WW8Num18z0"/>
    <w:rsid w:val="006747F7"/>
    <w:rPr>
      <w:rFonts w:ascii="Symbol" w:hAnsi="Symbol" w:cs="Symbol" w:hint="default"/>
      <w:w w:val="100"/>
      <w:position w:val="-1"/>
      <w:effect w:val="none"/>
      <w:vertAlign w:val="baseline"/>
      <w:cs w:val="0"/>
      <w:em w:val="none"/>
    </w:rPr>
  </w:style>
  <w:style w:type="character" w:customStyle="1" w:styleId="WW8Num18z1">
    <w:name w:val="WW8Num18z1"/>
    <w:rsid w:val="006747F7"/>
    <w:rPr>
      <w:rFonts w:ascii="Courier New" w:hAnsi="Courier New" w:cs="Courier New" w:hint="default"/>
      <w:w w:val="100"/>
      <w:position w:val="-1"/>
      <w:effect w:val="none"/>
      <w:vertAlign w:val="baseline"/>
      <w:cs w:val="0"/>
      <w:em w:val="none"/>
    </w:rPr>
  </w:style>
  <w:style w:type="character" w:customStyle="1" w:styleId="WW8Num18z2">
    <w:name w:val="WW8Num18z2"/>
    <w:rsid w:val="006747F7"/>
    <w:rPr>
      <w:rFonts w:ascii="Wingdings" w:hAnsi="Wingdings" w:cs="Wingdings" w:hint="default"/>
      <w:w w:val="100"/>
      <w:position w:val="-1"/>
      <w:effect w:val="none"/>
      <w:vertAlign w:val="baseline"/>
      <w:cs w:val="0"/>
      <w:em w:val="none"/>
    </w:rPr>
  </w:style>
  <w:style w:type="character" w:customStyle="1" w:styleId="WW8Num19z0">
    <w:name w:val="WW8Num19z0"/>
    <w:rsid w:val="006747F7"/>
    <w:rPr>
      <w:rFonts w:ascii="Symbol" w:hAnsi="Symbol" w:cs="Symbol" w:hint="default"/>
      <w:w w:val="100"/>
      <w:position w:val="-1"/>
      <w:effect w:val="none"/>
      <w:vertAlign w:val="baseline"/>
      <w:cs w:val="0"/>
      <w:em w:val="none"/>
    </w:rPr>
  </w:style>
  <w:style w:type="character" w:customStyle="1" w:styleId="WW8Num19z1">
    <w:name w:val="WW8Num19z1"/>
    <w:rsid w:val="006747F7"/>
    <w:rPr>
      <w:rFonts w:ascii="Courier New" w:hAnsi="Courier New" w:cs="Courier New" w:hint="default"/>
      <w:w w:val="100"/>
      <w:position w:val="-1"/>
      <w:effect w:val="none"/>
      <w:vertAlign w:val="baseline"/>
      <w:cs w:val="0"/>
      <w:em w:val="none"/>
    </w:rPr>
  </w:style>
  <w:style w:type="character" w:customStyle="1" w:styleId="WW8Num19z2">
    <w:name w:val="WW8Num19z2"/>
    <w:rsid w:val="006747F7"/>
    <w:rPr>
      <w:rFonts w:ascii="Wingdings" w:hAnsi="Wingdings" w:cs="Wingdings" w:hint="default"/>
      <w:w w:val="100"/>
      <w:position w:val="-1"/>
      <w:effect w:val="none"/>
      <w:vertAlign w:val="baseline"/>
      <w:cs w:val="0"/>
      <w:em w:val="none"/>
    </w:rPr>
  </w:style>
  <w:style w:type="character" w:customStyle="1" w:styleId="WW8Num20z0">
    <w:name w:val="WW8Num20z0"/>
    <w:rsid w:val="006747F7"/>
    <w:rPr>
      <w:rFonts w:ascii="Symbol" w:hAnsi="Symbol" w:cs="Symbol" w:hint="default"/>
      <w:w w:val="100"/>
      <w:position w:val="-1"/>
      <w:effect w:val="none"/>
      <w:vertAlign w:val="baseline"/>
      <w:cs w:val="0"/>
      <w:em w:val="none"/>
    </w:rPr>
  </w:style>
  <w:style w:type="character" w:customStyle="1" w:styleId="WW8Num20z1">
    <w:name w:val="WW8Num20z1"/>
    <w:rsid w:val="006747F7"/>
    <w:rPr>
      <w:rFonts w:ascii="Courier New" w:hAnsi="Courier New" w:cs="Courier New" w:hint="default"/>
      <w:w w:val="100"/>
      <w:position w:val="-1"/>
      <w:effect w:val="none"/>
      <w:vertAlign w:val="baseline"/>
      <w:cs w:val="0"/>
      <w:em w:val="none"/>
    </w:rPr>
  </w:style>
  <w:style w:type="character" w:customStyle="1" w:styleId="WW8Num20z2">
    <w:name w:val="WW8Num20z2"/>
    <w:rsid w:val="006747F7"/>
    <w:rPr>
      <w:rFonts w:ascii="Wingdings" w:hAnsi="Wingdings" w:cs="Wingdings" w:hint="default"/>
      <w:w w:val="100"/>
      <w:position w:val="-1"/>
      <w:effect w:val="none"/>
      <w:vertAlign w:val="baseline"/>
      <w:cs w:val="0"/>
      <w:em w:val="none"/>
    </w:rPr>
  </w:style>
  <w:style w:type="character" w:customStyle="1" w:styleId="WW8Num21z0">
    <w:name w:val="WW8Num21z0"/>
    <w:rsid w:val="006747F7"/>
    <w:rPr>
      <w:rFonts w:ascii="Symbol" w:hAnsi="Symbol" w:cs="Symbol" w:hint="default"/>
      <w:w w:val="100"/>
      <w:position w:val="-1"/>
      <w:effect w:val="none"/>
      <w:vertAlign w:val="baseline"/>
      <w:cs w:val="0"/>
      <w:em w:val="none"/>
    </w:rPr>
  </w:style>
  <w:style w:type="character" w:customStyle="1" w:styleId="WW8Num21z1">
    <w:name w:val="WW8Num21z1"/>
    <w:rsid w:val="006747F7"/>
    <w:rPr>
      <w:rFonts w:ascii="Courier New" w:hAnsi="Courier New" w:cs="Courier New" w:hint="default"/>
      <w:w w:val="100"/>
      <w:position w:val="-1"/>
      <w:effect w:val="none"/>
      <w:vertAlign w:val="baseline"/>
      <w:cs w:val="0"/>
      <w:em w:val="none"/>
    </w:rPr>
  </w:style>
  <w:style w:type="character" w:customStyle="1" w:styleId="WW8Num21z2">
    <w:name w:val="WW8Num21z2"/>
    <w:rsid w:val="006747F7"/>
    <w:rPr>
      <w:rFonts w:ascii="Wingdings" w:hAnsi="Wingdings" w:cs="Wingdings" w:hint="default"/>
      <w:w w:val="100"/>
      <w:position w:val="-1"/>
      <w:effect w:val="none"/>
      <w:vertAlign w:val="baseline"/>
      <w:cs w:val="0"/>
      <w:em w:val="none"/>
    </w:rPr>
  </w:style>
  <w:style w:type="character" w:customStyle="1" w:styleId="WW8Num22z0">
    <w:name w:val="WW8Num22z0"/>
    <w:rsid w:val="006747F7"/>
    <w:rPr>
      <w:rFonts w:ascii="Symbol" w:hAnsi="Symbol" w:cs="Symbol" w:hint="default"/>
      <w:w w:val="100"/>
      <w:position w:val="-1"/>
      <w:effect w:val="none"/>
      <w:vertAlign w:val="baseline"/>
      <w:cs w:val="0"/>
      <w:em w:val="none"/>
    </w:rPr>
  </w:style>
  <w:style w:type="character" w:customStyle="1" w:styleId="WW8Num22z1">
    <w:name w:val="WW8Num22z1"/>
    <w:rsid w:val="006747F7"/>
    <w:rPr>
      <w:rFonts w:ascii="Wingdings" w:hAnsi="Wingdings" w:cs="Wingdings" w:hint="default"/>
      <w:w w:val="100"/>
      <w:position w:val="-1"/>
      <w:effect w:val="none"/>
      <w:vertAlign w:val="baseline"/>
      <w:cs w:val="0"/>
      <w:em w:val="none"/>
    </w:rPr>
  </w:style>
  <w:style w:type="character" w:customStyle="1" w:styleId="WW8Num22z4">
    <w:name w:val="WW8Num22z4"/>
    <w:rsid w:val="006747F7"/>
    <w:rPr>
      <w:rFonts w:ascii="Courier New" w:hAnsi="Courier New" w:cs="Courier New" w:hint="default"/>
      <w:w w:val="100"/>
      <w:position w:val="-1"/>
      <w:effect w:val="none"/>
      <w:vertAlign w:val="baseline"/>
      <w:cs w:val="0"/>
      <w:em w:val="none"/>
    </w:rPr>
  </w:style>
  <w:style w:type="character" w:customStyle="1" w:styleId="WW8Num23z0">
    <w:name w:val="WW8Num23z0"/>
    <w:rsid w:val="006747F7"/>
    <w:rPr>
      <w:rFonts w:ascii="Wingdings" w:hAnsi="Wingdings" w:cs="Wingdings" w:hint="default"/>
      <w:w w:val="100"/>
      <w:position w:val="-1"/>
      <w:effect w:val="none"/>
      <w:vertAlign w:val="baseline"/>
      <w:cs w:val="0"/>
      <w:em w:val="none"/>
    </w:rPr>
  </w:style>
  <w:style w:type="character" w:customStyle="1" w:styleId="WW8Num23z1">
    <w:name w:val="WW8Num23z1"/>
    <w:rsid w:val="006747F7"/>
    <w:rPr>
      <w:rFonts w:ascii="Courier New" w:hAnsi="Courier New" w:cs="Courier New" w:hint="default"/>
      <w:w w:val="100"/>
      <w:position w:val="-1"/>
      <w:effect w:val="none"/>
      <w:vertAlign w:val="baseline"/>
      <w:cs w:val="0"/>
      <w:em w:val="none"/>
    </w:rPr>
  </w:style>
  <w:style w:type="character" w:customStyle="1" w:styleId="WW8Num23z3">
    <w:name w:val="WW8Num23z3"/>
    <w:rsid w:val="006747F7"/>
    <w:rPr>
      <w:rFonts w:ascii="Symbol" w:hAnsi="Symbol" w:cs="Symbol" w:hint="default"/>
      <w:w w:val="100"/>
      <w:position w:val="-1"/>
      <w:effect w:val="none"/>
      <w:vertAlign w:val="baseline"/>
      <w:cs w:val="0"/>
      <w:em w:val="none"/>
    </w:rPr>
  </w:style>
  <w:style w:type="character" w:customStyle="1" w:styleId="WW8Num24z0">
    <w:name w:val="WW8Num24z0"/>
    <w:rsid w:val="006747F7"/>
    <w:rPr>
      <w:rFonts w:ascii="Symbol" w:hAnsi="Symbol" w:cs="Symbol" w:hint="default"/>
      <w:w w:val="100"/>
      <w:position w:val="-1"/>
      <w:effect w:val="none"/>
      <w:vertAlign w:val="baseline"/>
      <w:cs w:val="0"/>
      <w:em w:val="none"/>
    </w:rPr>
  </w:style>
  <w:style w:type="character" w:customStyle="1" w:styleId="WW8Num24z1">
    <w:name w:val="WW8Num24z1"/>
    <w:rsid w:val="006747F7"/>
    <w:rPr>
      <w:rFonts w:ascii="Courier New" w:hAnsi="Courier New" w:cs="Courier New" w:hint="default"/>
      <w:w w:val="100"/>
      <w:position w:val="-1"/>
      <w:effect w:val="none"/>
      <w:vertAlign w:val="baseline"/>
      <w:cs w:val="0"/>
      <w:em w:val="none"/>
    </w:rPr>
  </w:style>
  <w:style w:type="character" w:customStyle="1" w:styleId="WW8Num24z2">
    <w:name w:val="WW8Num24z2"/>
    <w:rsid w:val="006747F7"/>
    <w:rPr>
      <w:rFonts w:ascii="Wingdings" w:hAnsi="Wingdings" w:cs="Wingdings" w:hint="default"/>
      <w:w w:val="100"/>
      <w:position w:val="-1"/>
      <w:effect w:val="none"/>
      <w:vertAlign w:val="baseline"/>
      <w:cs w:val="0"/>
      <w:em w:val="none"/>
    </w:rPr>
  </w:style>
  <w:style w:type="character" w:customStyle="1" w:styleId="WW8Num25z0">
    <w:name w:val="WW8Num25z0"/>
    <w:rsid w:val="006747F7"/>
    <w:rPr>
      <w:rFonts w:ascii="Symbol" w:hAnsi="Symbol" w:cs="Symbol" w:hint="default"/>
      <w:w w:val="100"/>
      <w:position w:val="-1"/>
      <w:effect w:val="none"/>
      <w:vertAlign w:val="baseline"/>
      <w:cs w:val="0"/>
      <w:em w:val="none"/>
    </w:rPr>
  </w:style>
  <w:style w:type="character" w:customStyle="1" w:styleId="WW8Num25z1">
    <w:name w:val="WW8Num25z1"/>
    <w:rsid w:val="006747F7"/>
    <w:rPr>
      <w:rFonts w:ascii="Courier New" w:hAnsi="Courier New" w:cs="Courier New" w:hint="default"/>
      <w:w w:val="100"/>
      <w:position w:val="-1"/>
      <w:effect w:val="none"/>
      <w:vertAlign w:val="baseline"/>
      <w:cs w:val="0"/>
      <w:em w:val="none"/>
    </w:rPr>
  </w:style>
  <w:style w:type="character" w:customStyle="1" w:styleId="WW8Num25z2">
    <w:name w:val="WW8Num25z2"/>
    <w:rsid w:val="006747F7"/>
    <w:rPr>
      <w:rFonts w:ascii="Wingdings" w:hAnsi="Wingdings" w:cs="Wingdings" w:hint="default"/>
      <w:w w:val="100"/>
      <w:position w:val="-1"/>
      <w:effect w:val="none"/>
      <w:vertAlign w:val="baseline"/>
      <w:cs w:val="0"/>
      <w:em w:val="none"/>
    </w:rPr>
  </w:style>
  <w:style w:type="character" w:customStyle="1" w:styleId="WW8Num26z0">
    <w:name w:val="WW8Num26z0"/>
    <w:rsid w:val="006747F7"/>
    <w:rPr>
      <w:rFonts w:ascii="Symbol" w:hAnsi="Symbol" w:cs="Symbol" w:hint="default"/>
      <w:w w:val="100"/>
      <w:position w:val="-1"/>
      <w:effect w:val="none"/>
      <w:vertAlign w:val="baseline"/>
      <w:cs w:val="0"/>
      <w:em w:val="none"/>
    </w:rPr>
  </w:style>
  <w:style w:type="character" w:customStyle="1" w:styleId="WW8Num26z1">
    <w:name w:val="WW8Num26z1"/>
    <w:rsid w:val="006747F7"/>
    <w:rPr>
      <w:rFonts w:ascii="Courier New" w:hAnsi="Courier New" w:cs="Courier New" w:hint="default"/>
      <w:w w:val="100"/>
      <w:position w:val="-1"/>
      <w:effect w:val="none"/>
      <w:vertAlign w:val="baseline"/>
      <w:cs w:val="0"/>
      <w:em w:val="none"/>
    </w:rPr>
  </w:style>
  <w:style w:type="character" w:customStyle="1" w:styleId="WW8Num26z2">
    <w:name w:val="WW8Num26z2"/>
    <w:rsid w:val="006747F7"/>
    <w:rPr>
      <w:rFonts w:ascii="Wingdings" w:hAnsi="Wingdings" w:cs="Wingdings" w:hint="default"/>
      <w:w w:val="100"/>
      <w:position w:val="-1"/>
      <w:effect w:val="none"/>
      <w:vertAlign w:val="baseline"/>
      <w:cs w:val="0"/>
      <w:em w:val="none"/>
    </w:rPr>
  </w:style>
  <w:style w:type="character" w:customStyle="1" w:styleId="WW8Num27z0">
    <w:name w:val="WW8Num27z0"/>
    <w:rsid w:val="006747F7"/>
    <w:rPr>
      <w:rFonts w:ascii="Symbol" w:hAnsi="Symbol" w:cs="Symbol" w:hint="default"/>
      <w:w w:val="100"/>
      <w:position w:val="-1"/>
      <w:effect w:val="none"/>
      <w:vertAlign w:val="baseline"/>
      <w:cs w:val="0"/>
      <w:em w:val="none"/>
    </w:rPr>
  </w:style>
  <w:style w:type="character" w:customStyle="1" w:styleId="WW8Num27z1">
    <w:name w:val="WW8Num27z1"/>
    <w:rsid w:val="006747F7"/>
    <w:rPr>
      <w:rFonts w:ascii="Courier New" w:hAnsi="Courier New" w:cs="Courier New" w:hint="default"/>
      <w:w w:val="100"/>
      <w:position w:val="-1"/>
      <w:effect w:val="none"/>
      <w:vertAlign w:val="baseline"/>
      <w:cs w:val="0"/>
      <w:em w:val="none"/>
    </w:rPr>
  </w:style>
  <w:style w:type="character" w:customStyle="1" w:styleId="WW8Num27z2">
    <w:name w:val="WW8Num27z2"/>
    <w:rsid w:val="006747F7"/>
    <w:rPr>
      <w:rFonts w:ascii="Wingdings" w:hAnsi="Wingdings" w:cs="Wingdings" w:hint="default"/>
      <w:w w:val="100"/>
      <w:position w:val="-1"/>
      <w:effect w:val="none"/>
      <w:vertAlign w:val="baseline"/>
      <w:cs w:val="0"/>
      <w:em w:val="none"/>
    </w:rPr>
  </w:style>
  <w:style w:type="character" w:customStyle="1" w:styleId="WW8Num28z0">
    <w:name w:val="WW8Num28z0"/>
    <w:rsid w:val="006747F7"/>
    <w:rPr>
      <w:rFonts w:ascii="Symbol" w:hAnsi="Symbol" w:cs="Symbol" w:hint="default"/>
      <w:color w:val="000000"/>
      <w:w w:val="100"/>
      <w:position w:val="-1"/>
      <w:sz w:val="22"/>
      <w:szCs w:val="22"/>
      <w:effect w:val="none"/>
      <w:vertAlign w:val="baseline"/>
      <w:cs w:val="0"/>
      <w:em w:val="none"/>
      <w:lang w:val="it-IT"/>
    </w:rPr>
  </w:style>
  <w:style w:type="character" w:customStyle="1" w:styleId="WW8Num28z1">
    <w:name w:val="WW8Num28z1"/>
    <w:rsid w:val="006747F7"/>
    <w:rPr>
      <w:rFonts w:ascii="Courier New" w:hAnsi="Courier New" w:cs="Courier New" w:hint="default"/>
      <w:w w:val="100"/>
      <w:position w:val="-1"/>
      <w:effect w:val="none"/>
      <w:vertAlign w:val="baseline"/>
      <w:cs w:val="0"/>
      <w:em w:val="none"/>
    </w:rPr>
  </w:style>
  <w:style w:type="character" w:customStyle="1" w:styleId="WW8Num28z2">
    <w:name w:val="WW8Num28z2"/>
    <w:rsid w:val="006747F7"/>
    <w:rPr>
      <w:rFonts w:ascii="Wingdings" w:hAnsi="Wingdings" w:cs="Wingdings" w:hint="default"/>
      <w:w w:val="100"/>
      <w:position w:val="-1"/>
      <w:effect w:val="none"/>
      <w:vertAlign w:val="baseline"/>
      <w:cs w:val="0"/>
      <w:em w:val="none"/>
    </w:rPr>
  </w:style>
  <w:style w:type="character" w:customStyle="1" w:styleId="WW8Num29z0">
    <w:name w:val="WW8Num29z0"/>
    <w:rsid w:val="006747F7"/>
    <w:rPr>
      <w:rFonts w:ascii="Symbol" w:hAnsi="Symbol" w:cs="Symbol" w:hint="default"/>
      <w:w w:val="100"/>
      <w:position w:val="-1"/>
      <w:effect w:val="none"/>
      <w:vertAlign w:val="baseline"/>
      <w:cs w:val="0"/>
      <w:em w:val="none"/>
    </w:rPr>
  </w:style>
  <w:style w:type="character" w:customStyle="1" w:styleId="WW8Num29z1">
    <w:name w:val="WW8Num29z1"/>
    <w:rsid w:val="006747F7"/>
    <w:rPr>
      <w:rFonts w:ascii="Courier New" w:hAnsi="Courier New" w:cs="Courier New" w:hint="default"/>
      <w:w w:val="100"/>
      <w:position w:val="-1"/>
      <w:effect w:val="none"/>
      <w:vertAlign w:val="baseline"/>
      <w:cs w:val="0"/>
      <w:em w:val="none"/>
    </w:rPr>
  </w:style>
  <w:style w:type="character" w:customStyle="1" w:styleId="WW8Num29z2">
    <w:name w:val="WW8Num29z2"/>
    <w:rsid w:val="006747F7"/>
    <w:rPr>
      <w:rFonts w:ascii="Wingdings" w:hAnsi="Wingdings" w:cs="Wingdings" w:hint="default"/>
      <w:w w:val="100"/>
      <w:position w:val="-1"/>
      <w:effect w:val="none"/>
      <w:vertAlign w:val="baseline"/>
      <w:cs w:val="0"/>
      <w:em w:val="none"/>
    </w:rPr>
  </w:style>
  <w:style w:type="character" w:customStyle="1" w:styleId="WW8Num30z0">
    <w:name w:val="WW8Num30z0"/>
    <w:rsid w:val="006747F7"/>
    <w:rPr>
      <w:rFonts w:ascii="Wingdings" w:hAnsi="Wingdings" w:cs="Wingdings" w:hint="default"/>
      <w:w w:val="100"/>
      <w:position w:val="-1"/>
      <w:effect w:val="none"/>
      <w:vertAlign w:val="baseline"/>
      <w:cs w:val="0"/>
      <w:em w:val="none"/>
    </w:rPr>
  </w:style>
  <w:style w:type="character" w:customStyle="1" w:styleId="WW8Num30z1">
    <w:name w:val="WW8Num30z1"/>
    <w:rsid w:val="006747F7"/>
    <w:rPr>
      <w:rFonts w:ascii="Courier New" w:hAnsi="Courier New" w:cs="Courier New" w:hint="default"/>
      <w:w w:val="100"/>
      <w:position w:val="-1"/>
      <w:effect w:val="none"/>
      <w:vertAlign w:val="baseline"/>
      <w:cs w:val="0"/>
      <w:em w:val="none"/>
    </w:rPr>
  </w:style>
  <w:style w:type="character" w:customStyle="1" w:styleId="WW8Num30z3">
    <w:name w:val="WW8Num30z3"/>
    <w:rsid w:val="006747F7"/>
    <w:rPr>
      <w:rFonts w:ascii="Symbol" w:hAnsi="Symbol" w:cs="Symbol" w:hint="default"/>
      <w:w w:val="100"/>
      <w:position w:val="-1"/>
      <w:effect w:val="none"/>
      <w:vertAlign w:val="baseline"/>
      <w:cs w:val="0"/>
      <w:em w:val="none"/>
    </w:rPr>
  </w:style>
  <w:style w:type="character" w:customStyle="1" w:styleId="WW8Num31z0">
    <w:name w:val="WW8Num31z0"/>
    <w:rsid w:val="006747F7"/>
    <w:rPr>
      <w:rFonts w:ascii="Symbol" w:hAnsi="Symbol" w:cs="Symbol" w:hint="default"/>
      <w:w w:val="100"/>
      <w:position w:val="-1"/>
      <w:effect w:val="none"/>
      <w:vertAlign w:val="baseline"/>
      <w:cs w:val="0"/>
      <w:em w:val="none"/>
    </w:rPr>
  </w:style>
  <w:style w:type="character" w:customStyle="1" w:styleId="WW8Num31z1">
    <w:name w:val="WW8Num31z1"/>
    <w:rsid w:val="006747F7"/>
    <w:rPr>
      <w:rFonts w:ascii="Courier New" w:hAnsi="Courier New" w:cs="Courier New" w:hint="default"/>
      <w:w w:val="100"/>
      <w:position w:val="-1"/>
      <w:effect w:val="none"/>
      <w:vertAlign w:val="baseline"/>
      <w:cs w:val="0"/>
      <w:em w:val="none"/>
    </w:rPr>
  </w:style>
  <w:style w:type="character" w:customStyle="1" w:styleId="WW8Num31z2">
    <w:name w:val="WW8Num31z2"/>
    <w:rsid w:val="006747F7"/>
    <w:rPr>
      <w:rFonts w:ascii="Wingdings" w:hAnsi="Wingdings" w:cs="Wingdings" w:hint="default"/>
      <w:w w:val="100"/>
      <w:position w:val="-1"/>
      <w:effect w:val="none"/>
      <w:vertAlign w:val="baseline"/>
      <w:cs w:val="0"/>
      <w:em w:val="none"/>
    </w:rPr>
  </w:style>
  <w:style w:type="character" w:customStyle="1" w:styleId="WW8Num32z0">
    <w:name w:val="WW8Num32z0"/>
    <w:rsid w:val="006747F7"/>
    <w:rPr>
      <w:w w:val="100"/>
      <w:position w:val="-1"/>
      <w:effect w:val="none"/>
      <w:vertAlign w:val="baseline"/>
      <w:cs w:val="0"/>
      <w:em w:val="none"/>
    </w:rPr>
  </w:style>
  <w:style w:type="character" w:customStyle="1" w:styleId="WW8Num32z1">
    <w:name w:val="WW8Num32z1"/>
    <w:rsid w:val="006747F7"/>
    <w:rPr>
      <w:w w:val="100"/>
      <w:position w:val="-1"/>
      <w:effect w:val="none"/>
      <w:vertAlign w:val="baseline"/>
      <w:cs w:val="0"/>
      <w:em w:val="none"/>
    </w:rPr>
  </w:style>
  <w:style w:type="character" w:customStyle="1" w:styleId="WW8Num32z2">
    <w:name w:val="WW8Num32z2"/>
    <w:rsid w:val="006747F7"/>
    <w:rPr>
      <w:w w:val="100"/>
      <w:position w:val="-1"/>
      <w:effect w:val="none"/>
      <w:vertAlign w:val="baseline"/>
      <w:cs w:val="0"/>
      <w:em w:val="none"/>
    </w:rPr>
  </w:style>
  <w:style w:type="character" w:customStyle="1" w:styleId="WW8Num32z3">
    <w:name w:val="WW8Num32z3"/>
    <w:rsid w:val="006747F7"/>
    <w:rPr>
      <w:w w:val="100"/>
      <w:position w:val="-1"/>
      <w:effect w:val="none"/>
      <w:vertAlign w:val="baseline"/>
      <w:cs w:val="0"/>
      <w:em w:val="none"/>
    </w:rPr>
  </w:style>
  <w:style w:type="character" w:customStyle="1" w:styleId="WW8Num32z4">
    <w:name w:val="WW8Num32z4"/>
    <w:rsid w:val="006747F7"/>
    <w:rPr>
      <w:w w:val="100"/>
      <w:position w:val="-1"/>
      <w:effect w:val="none"/>
      <w:vertAlign w:val="baseline"/>
      <w:cs w:val="0"/>
      <w:em w:val="none"/>
    </w:rPr>
  </w:style>
  <w:style w:type="character" w:customStyle="1" w:styleId="WW8Num32z5">
    <w:name w:val="WW8Num32z5"/>
    <w:rsid w:val="006747F7"/>
    <w:rPr>
      <w:w w:val="100"/>
      <w:position w:val="-1"/>
      <w:effect w:val="none"/>
      <w:vertAlign w:val="baseline"/>
      <w:cs w:val="0"/>
      <w:em w:val="none"/>
    </w:rPr>
  </w:style>
  <w:style w:type="character" w:customStyle="1" w:styleId="WW8Num32z6">
    <w:name w:val="WW8Num32z6"/>
    <w:rsid w:val="006747F7"/>
    <w:rPr>
      <w:w w:val="100"/>
      <w:position w:val="-1"/>
      <w:effect w:val="none"/>
      <w:vertAlign w:val="baseline"/>
      <w:cs w:val="0"/>
      <w:em w:val="none"/>
    </w:rPr>
  </w:style>
  <w:style w:type="character" w:customStyle="1" w:styleId="WW8Num32z7">
    <w:name w:val="WW8Num32z7"/>
    <w:rsid w:val="006747F7"/>
    <w:rPr>
      <w:w w:val="100"/>
      <w:position w:val="-1"/>
      <w:effect w:val="none"/>
      <w:vertAlign w:val="baseline"/>
      <w:cs w:val="0"/>
      <w:em w:val="none"/>
    </w:rPr>
  </w:style>
  <w:style w:type="character" w:customStyle="1" w:styleId="WW8Num32z8">
    <w:name w:val="WW8Num32z8"/>
    <w:rsid w:val="006747F7"/>
    <w:rPr>
      <w:w w:val="100"/>
      <w:position w:val="-1"/>
      <w:effect w:val="none"/>
      <w:vertAlign w:val="baseline"/>
      <w:cs w:val="0"/>
      <w:em w:val="none"/>
    </w:rPr>
  </w:style>
  <w:style w:type="character" w:customStyle="1" w:styleId="WW8Num33z0">
    <w:name w:val="WW8Num33z0"/>
    <w:rsid w:val="006747F7"/>
    <w:rPr>
      <w:rFonts w:ascii="Symbol" w:hAnsi="Symbol" w:cs="Symbol" w:hint="default"/>
      <w:color w:val="auto"/>
      <w:w w:val="100"/>
      <w:position w:val="-1"/>
      <w:effect w:val="none"/>
      <w:vertAlign w:val="baseline"/>
      <w:cs w:val="0"/>
      <w:em w:val="none"/>
    </w:rPr>
  </w:style>
  <w:style w:type="character" w:customStyle="1" w:styleId="WW8Num33z1">
    <w:name w:val="WW8Num33z1"/>
    <w:rsid w:val="006747F7"/>
    <w:rPr>
      <w:rFonts w:ascii="Courier New" w:hAnsi="Courier New" w:cs="Courier New" w:hint="default"/>
      <w:w w:val="100"/>
      <w:position w:val="-1"/>
      <w:effect w:val="none"/>
      <w:vertAlign w:val="baseline"/>
      <w:cs w:val="0"/>
      <w:em w:val="none"/>
    </w:rPr>
  </w:style>
  <w:style w:type="character" w:customStyle="1" w:styleId="WW8Num33z2">
    <w:name w:val="WW8Num33z2"/>
    <w:rsid w:val="006747F7"/>
    <w:rPr>
      <w:rFonts w:ascii="Wingdings" w:hAnsi="Wingdings" w:cs="Wingdings" w:hint="default"/>
      <w:w w:val="100"/>
      <w:position w:val="-1"/>
      <w:effect w:val="none"/>
      <w:vertAlign w:val="baseline"/>
      <w:cs w:val="0"/>
      <w:em w:val="none"/>
    </w:rPr>
  </w:style>
  <w:style w:type="character" w:customStyle="1" w:styleId="WW8Num33z3">
    <w:name w:val="WW8Num33z3"/>
    <w:rsid w:val="006747F7"/>
    <w:rPr>
      <w:rFonts w:ascii="Symbol" w:hAnsi="Symbol" w:cs="Symbol" w:hint="default"/>
      <w:w w:val="100"/>
      <w:position w:val="-1"/>
      <w:effect w:val="none"/>
      <w:vertAlign w:val="baseline"/>
      <w:cs w:val="0"/>
      <w:em w:val="none"/>
    </w:rPr>
  </w:style>
  <w:style w:type="character" w:customStyle="1" w:styleId="WW8Num34z0">
    <w:name w:val="WW8Num34z0"/>
    <w:rsid w:val="006747F7"/>
    <w:rPr>
      <w:w w:val="100"/>
      <w:position w:val="-1"/>
      <w:effect w:val="none"/>
      <w:vertAlign w:val="baseline"/>
      <w:cs w:val="0"/>
      <w:em w:val="none"/>
    </w:rPr>
  </w:style>
  <w:style w:type="character" w:customStyle="1" w:styleId="WW8Num34z1">
    <w:name w:val="WW8Num34z1"/>
    <w:rsid w:val="006747F7"/>
    <w:rPr>
      <w:w w:val="100"/>
      <w:position w:val="-1"/>
      <w:effect w:val="none"/>
      <w:vertAlign w:val="baseline"/>
      <w:cs w:val="0"/>
      <w:em w:val="none"/>
    </w:rPr>
  </w:style>
  <w:style w:type="character" w:customStyle="1" w:styleId="WW8Num34z2">
    <w:name w:val="WW8Num34z2"/>
    <w:rsid w:val="006747F7"/>
    <w:rPr>
      <w:w w:val="100"/>
      <w:position w:val="-1"/>
      <w:effect w:val="none"/>
      <w:vertAlign w:val="baseline"/>
      <w:cs w:val="0"/>
      <w:em w:val="none"/>
    </w:rPr>
  </w:style>
  <w:style w:type="character" w:customStyle="1" w:styleId="WW8Num34z3">
    <w:name w:val="WW8Num34z3"/>
    <w:rsid w:val="006747F7"/>
    <w:rPr>
      <w:w w:val="100"/>
      <w:position w:val="-1"/>
      <w:effect w:val="none"/>
      <w:vertAlign w:val="baseline"/>
      <w:cs w:val="0"/>
      <w:em w:val="none"/>
    </w:rPr>
  </w:style>
  <w:style w:type="character" w:customStyle="1" w:styleId="WW8Num34z4">
    <w:name w:val="WW8Num34z4"/>
    <w:rsid w:val="006747F7"/>
    <w:rPr>
      <w:w w:val="100"/>
      <w:position w:val="-1"/>
      <w:effect w:val="none"/>
      <w:vertAlign w:val="baseline"/>
      <w:cs w:val="0"/>
      <w:em w:val="none"/>
    </w:rPr>
  </w:style>
  <w:style w:type="character" w:customStyle="1" w:styleId="WW8Num34z5">
    <w:name w:val="WW8Num34z5"/>
    <w:rsid w:val="006747F7"/>
    <w:rPr>
      <w:w w:val="100"/>
      <w:position w:val="-1"/>
      <w:effect w:val="none"/>
      <w:vertAlign w:val="baseline"/>
      <w:cs w:val="0"/>
      <w:em w:val="none"/>
    </w:rPr>
  </w:style>
  <w:style w:type="character" w:customStyle="1" w:styleId="WW8Num34z6">
    <w:name w:val="WW8Num34z6"/>
    <w:rsid w:val="006747F7"/>
    <w:rPr>
      <w:w w:val="100"/>
      <w:position w:val="-1"/>
      <w:effect w:val="none"/>
      <w:vertAlign w:val="baseline"/>
      <w:cs w:val="0"/>
      <w:em w:val="none"/>
    </w:rPr>
  </w:style>
  <w:style w:type="character" w:customStyle="1" w:styleId="WW8Num34z7">
    <w:name w:val="WW8Num34z7"/>
    <w:rsid w:val="006747F7"/>
    <w:rPr>
      <w:w w:val="100"/>
      <w:position w:val="-1"/>
      <w:effect w:val="none"/>
      <w:vertAlign w:val="baseline"/>
      <w:cs w:val="0"/>
      <w:em w:val="none"/>
    </w:rPr>
  </w:style>
  <w:style w:type="character" w:customStyle="1" w:styleId="WW8Num34z8">
    <w:name w:val="WW8Num34z8"/>
    <w:rsid w:val="006747F7"/>
    <w:rPr>
      <w:w w:val="100"/>
      <w:position w:val="-1"/>
      <w:effect w:val="none"/>
      <w:vertAlign w:val="baseline"/>
      <w:cs w:val="0"/>
      <w:em w:val="none"/>
    </w:rPr>
  </w:style>
  <w:style w:type="character" w:customStyle="1" w:styleId="WW8Num35z0">
    <w:name w:val="WW8Num35z0"/>
    <w:rsid w:val="006747F7"/>
    <w:rPr>
      <w:b/>
      <w:w w:val="100"/>
      <w:position w:val="-1"/>
      <w:effect w:val="none"/>
      <w:vertAlign w:val="baseline"/>
      <w:cs w:val="0"/>
      <w:em w:val="none"/>
    </w:rPr>
  </w:style>
  <w:style w:type="character" w:customStyle="1" w:styleId="WW8Num35z1">
    <w:name w:val="WW8Num35z1"/>
    <w:rsid w:val="006747F7"/>
    <w:rPr>
      <w:w w:val="100"/>
      <w:position w:val="-1"/>
      <w:effect w:val="none"/>
      <w:vertAlign w:val="baseline"/>
      <w:cs w:val="0"/>
      <w:em w:val="none"/>
    </w:rPr>
  </w:style>
  <w:style w:type="character" w:customStyle="1" w:styleId="WW8Num35z2">
    <w:name w:val="WW8Num35z2"/>
    <w:rsid w:val="006747F7"/>
    <w:rPr>
      <w:w w:val="100"/>
      <w:position w:val="-1"/>
      <w:effect w:val="none"/>
      <w:vertAlign w:val="baseline"/>
      <w:cs w:val="0"/>
      <w:em w:val="none"/>
    </w:rPr>
  </w:style>
  <w:style w:type="character" w:customStyle="1" w:styleId="WW8Num35z3">
    <w:name w:val="WW8Num35z3"/>
    <w:rsid w:val="006747F7"/>
    <w:rPr>
      <w:w w:val="100"/>
      <w:position w:val="-1"/>
      <w:effect w:val="none"/>
      <w:vertAlign w:val="baseline"/>
      <w:cs w:val="0"/>
      <w:em w:val="none"/>
    </w:rPr>
  </w:style>
  <w:style w:type="character" w:customStyle="1" w:styleId="WW8Num35z4">
    <w:name w:val="WW8Num35z4"/>
    <w:rsid w:val="006747F7"/>
    <w:rPr>
      <w:w w:val="100"/>
      <w:position w:val="-1"/>
      <w:effect w:val="none"/>
      <w:vertAlign w:val="baseline"/>
      <w:cs w:val="0"/>
      <w:em w:val="none"/>
    </w:rPr>
  </w:style>
  <w:style w:type="character" w:customStyle="1" w:styleId="WW8Num35z5">
    <w:name w:val="WW8Num35z5"/>
    <w:rsid w:val="006747F7"/>
    <w:rPr>
      <w:w w:val="100"/>
      <w:position w:val="-1"/>
      <w:effect w:val="none"/>
      <w:vertAlign w:val="baseline"/>
      <w:cs w:val="0"/>
      <w:em w:val="none"/>
    </w:rPr>
  </w:style>
  <w:style w:type="character" w:customStyle="1" w:styleId="WW8Num35z6">
    <w:name w:val="WW8Num35z6"/>
    <w:rsid w:val="006747F7"/>
    <w:rPr>
      <w:w w:val="100"/>
      <w:position w:val="-1"/>
      <w:effect w:val="none"/>
      <w:vertAlign w:val="baseline"/>
      <w:cs w:val="0"/>
      <w:em w:val="none"/>
    </w:rPr>
  </w:style>
  <w:style w:type="character" w:customStyle="1" w:styleId="WW8Num35z7">
    <w:name w:val="WW8Num35z7"/>
    <w:rsid w:val="006747F7"/>
    <w:rPr>
      <w:w w:val="100"/>
      <w:position w:val="-1"/>
      <w:effect w:val="none"/>
      <w:vertAlign w:val="baseline"/>
      <w:cs w:val="0"/>
      <w:em w:val="none"/>
    </w:rPr>
  </w:style>
  <w:style w:type="character" w:customStyle="1" w:styleId="WW8Num35z8">
    <w:name w:val="WW8Num35z8"/>
    <w:rsid w:val="006747F7"/>
    <w:rPr>
      <w:w w:val="100"/>
      <w:position w:val="-1"/>
      <w:effect w:val="none"/>
      <w:vertAlign w:val="baseline"/>
      <w:cs w:val="0"/>
      <w:em w:val="none"/>
    </w:rPr>
  </w:style>
  <w:style w:type="character" w:customStyle="1" w:styleId="WW8Num36z0">
    <w:name w:val="WW8Num36z0"/>
    <w:rsid w:val="006747F7"/>
    <w:rPr>
      <w:rFonts w:ascii="Symbol" w:hAnsi="Symbol" w:cs="Symbol" w:hint="default"/>
      <w:w w:val="100"/>
      <w:position w:val="-1"/>
      <w:effect w:val="none"/>
      <w:vertAlign w:val="baseline"/>
      <w:cs w:val="0"/>
      <w:em w:val="none"/>
    </w:rPr>
  </w:style>
  <w:style w:type="character" w:customStyle="1" w:styleId="WW8Num36z1">
    <w:name w:val="WW8Num36z1"/>
    <w:rsid w:val="006747F7"/>
    <w:rPr>
      <w:rFonts w:ascii="Courier New" w:hAnsi="Courier New" w:cs="Courier New" w:hint="default"/>
      <w:w w:val="100"/>
      <w:position w:val="-1"/>
      <w:effect w:val="none"/>
      <w:vertAlign w:val="baseline"/>
      <w:cs w:val="0"/>
      <w:em w:val="none"/>
    </w:rPr>
  </w:style>
  <w:style w:type="character" w:customStyle="1" w:styleId="WW8Num36z2">
    <w:name w:val="WW8Num36z2"/>
    <w:rsid w:val="006747F7"/>
    <w:rPr>
      <w:rFonts w:ascii="Wingdings" w:hAnsi="Wingdings" w:cs="Wingdings" w:hint="default"/>
      <w:w w:val="100"/>
      <w:position w:val="-1"/>
      <w:effect w:val="none"/>
      <w:vertAlign w:val="baseline"/>
      <w:cs w:val="0"/>
      <w:em w:val="none"/>
    </w:rPr>
  </w:style>
  <w:style w:type="character" w:customStyle="1" w:styleId="WW8Num37z0">
    <w:name w:val="WW8Num37z0"/>
    <w:rsid w:val="006747F7"/>
    <w:rPr>
      <w:rFonts w:ascii="Symbol" w:hAnsi="Symbol" w:cs="Symbol" w:hint="default"/>
      <w:w w:val="100"/>
      <w:position w:val="-1"/>
      <w:effect w:val="none"/>
      <w:vertAlign w:val="baseline"/>
      <w:cs w:val="0"/>
      <w:em w:val="none"/>
    </w:rPr>
  </w:style>
  <w:style w:type="character" w:customStyle="1" w:styleId="WW8Num37z1">
    <w:name w:val="WW8Num37z1"/>
    <w:rsid w:val="006747F7"/>
    <w:rPr>
      <w:rFonts w:ascii="Courier New" w:hAnsi="Courier New" w:cs="Courier New" w:hint="default"/>
      <w:w w:val="100"/>
      <w:position w:val="-1"/>
      <w:effect w:val="none"/>
      <w:vertAlign w:val="baseline"/>
      <w:cs w:val="0"/>
      <w:em w:val="none"/>
    </w:rPr>
  </w:style>
  <w:style w:type="character" w:customStyle="1" w:styleId="WW8Num37z2">
    <w:name w:val="WW8Num37z2"/>
    <w:rsid w:val="006747F7"/>
    <w:rPr>
      <w:rFonts w:ascii="Wingdings" w:hAnsi="Wingdings" w:cs="Wingdings" w:hint="default"/>
      <w:w w:val="100"/>
      <w:position w:val="-1"/>
      <w:effect w:val="none"/>
      <w:vertAlign w:val="baseline"/>
      <w:cs w:val="0"/>
      <w:em w:val="none"/>
    </w:rPr>
  </w:style>
  <w:style w:type="character" w:customStyle="1" w:styleId="WW8Num38z0">
    <w:name w:val="WW8Num38z0"/>
    <w:rsid w:val="006747F7"/>
    <w:rPr>
      <w:rFonts w:ascii="Symbol" w:hAnsi="Symbol" w:cs="Symbol" w:hint="default"/>
      <w:w w:val="100"/>
      <w:position w:val="-1"/>
      <w:effect w:val="none"/>
      <w:vertAlign w:val="baseline"/>
      <w:cs w:val="0"/>
      <w:em w:val="none"/>
    </w:rPr>
  </w:style>
  <w:style w:type="character" w:customStyle="1" w:styleId="WW8Num38z1">
    <w:name w:val="WW8Num38z1"/>
    <w:rsid w:val="006747F7"/>
    <w:rPr>
      <w:rFonts w:ascii="Courier New" w:hAnsi="Courier New" w:cs="Courier New" w:hint="default"/>
      <w:w w:val="100"/>
      <w:position w:val="-1"/>
      <w:effect w:val="none"/>
      <w:vertAlign w:val="baseline"/>
      <w:cs w:val="0"/>
      <w:em w:val="none"/>
    </w:rPr>
  </w:style>
  <w:style w:type="character" w:customStyle="1" w:styleId="WW8Num38z2">
    <w:name w:val="WW8Num38z2"/>
    <w:rsid w:val="006747F7"/>
    <w:rPr>
      <w:rFonts w:ascii="Wingdings" w:hAnsi="Wingdings" w:cs="Wingdings" w:hint="default"/>
      <w:w w:val="100"/>
      <w:position w:val="-1"/>
      <w:effect w:val="none"/>
      <w:vertAlign w:val="baseline"/>
      <w:cs w:val="0"/>
      <w:em w:val="none"/>
    </w:rPr>
  </w:style>
  <w:style w:type="character" w:customStyle="1" w:styleId="WW8Num39z0">
    <w:name w:val="WW8Num39z0"/>
    <w:rsid w:val="006747F7"/>
    <w:rPr>
      <w:rFonts w:ascii="Symbol" w:hAnsi="Symbol" w:cs="Symbol" w:hint="default"/>
      <w:w w:val="100"/>
      <w:position w:val="-1"/>
      <w:effect w:val="none"/>
      <w:vertAlign w:val="baseline"/>
      <w:cs w:val="0"/>
      <w:em w:val="none"/>
    </w:rPr>
  </w:style>
  <w:style w:type="character" w:customStyle="1" w:styleId="WW8Num39z1">
    <w:name w:val="WW8Num39z1"/>
    <w:rsid w:val="006747F7"/>
    <w:rPr>
      <w:rFonts w:ascii="Courier New" w:hAnsi="Courier New" w:cs="Courier New" w:hint="default"/>
      <w:w w:val="100"/>
      <w:position w:val="-1"/>
      <w:effect w:val="none"/>
      <w:vertAlign w:val="baseline"/>
      <w:cs w:val="0"/>
      <w:em w:val="none"/>
    </w:rPr>
  </w:style>
  <w:style w:type="character" w:customStyle="1" w:styleId="WW8Num39z2">
    <w:name w:val="WW8Num39z2"/>
    <w:rsid w:val="006747F7"/>
    <w:rPr>
      <w:rFonts w:ascii="Wingdings" w:hAnsi="Wingdings" w:cs="Wingdings" w:hint="default"/>
      <w:w w:val="100"/>
      <w:position w:val="-1"/>
      <w:effect w:val="none"/>
      <w:vertAlign w:val="baseline"/>
      <w:cs w:val="0"/>
      <w:em w:val="none"/>
    </w:rPr>
  </w:style>
  <w:style w:type="character" w:customStyle="1" w:styleId="WW8Num40z0">
    <w:name w:val="WW8Num40z0"/>
    <w:rsid w:val="006747F7"/>
    <w:rPr>
      <w:w w:val="100"/>
      <w:position w:val="-1"/>
      <w:effect w:val="none"/>
      <w:vertAlign w:val="baseline"/>
      <w:cs w:val="0"/>
      <w:em w:val="none"/>
    </w:rPr>
  </w:style>
  <w:style w:type="character" w:customStyle="1" w:styleId="WW8Num40z1">
    <w:name w:val="WW8Num40z1"/>
    <w:rsid w:val="006747F7"/>
    <w:rPr>
      <w:rFonts w:ascii="Courier New" w:hAnsi="Courier New" w:cs="Courier New" w:hint="default"/>
      <w:w w:val="100"/>
      <w:position w:val="-1"/>
      <w:effect w:val="none"/>
      <w:vertAlign w:val="baseline"/>
      <w:cs w:val="0"/>
      <w:em w:val="none"/>
    </w:rPr>
  </w:style>
  <w:style w:type="character" w:customStyle="1" w:styleId="WW8Num40z2">
    <w:name w:val="WW8Num40z2"/>
    <w:rsid w:val="006747F7"/>
    <w:rPr>
      <w:rFonts w:ascii="Wingdings" w:hAnsi="Wingdings" w:cs="Wingdings" w:hint="default"/>
      <w:w w:val="100"/>
      <w:position w:val="-1"/>
      <w:effect w:val="none"/>
      <w:vertAlign w:val="baseline"/>
      <w:cs w:val="0"/>
      <w:em w:val="none"/>
    </w:rPr>
  </w:style>
  <w:style w:type="character" w:customStyle="1" w:styleId="WW8Num40z3">
    <w:name w:val="WW8Num40z3"/>
    <w:rsid w:val="006747F7"/>
    <w:rPr>
      <w:rFonts w:ascii="Symbol" w:hAnsi="Symbol" w:cs="Symbol" w:hint="default"/>
      <w:w w:val="100"/>
      <w:position w:val="-1"/>
      <w:effect w:val="none"/>
      <w:vertAlign w:val="baseline"/>
      <w:cs w:val="0"/>
      <w:em w:val="none"/>
    </w:rPr>
  </w:style>
  <w:style w:type="character" w:customStyle="1" w:styleId="WW8Num41z0">
    <w:name w:val="WW8Num41z0"/>
    <w:rsid w:val="006747F7"/>
    <w:rPr>
      <w:w w:val="100"/>
      <w:position w:val="-1"/>
      <w:effect w:val="none"/>
      <w:vertAlign w:val="baseline"/>
      <w:cs w:val="0"/>
      <w:em w:val="none"/>
    </w:rPr>
  </w:style>
  <w:style w:type="character" w:customStyle="1" w:styleId="WW8Num41z1">
    <w:name w:val="WW8Num41z1"/>
    <w:rsid w:val="006747F7"/>
    <w:rPr>
      <w:w w:val="100"/>
      <w:position w:val="-1"/>
      <w:effect w:val="none"/>
      <w:vertAlign w:val="baseline"/>
      <w:cs w:val="0"/>
      <w:em w:val="none"/>
    </w:rPr>
  </w:style>
  <w:style w:type="character" w:customStyle="1" w:styleId="WW8Num41z2">
    <w:name w:val="WW8Num41z2"/>
    <w:rsid w:val="006747F7"/>
    <w:rPr>
      <w:w w:val="100"/>
      <w:position w:val="-1"/>
      <w:effect w:val="none"/>
      <w:vertAlign w:val="baseline"/>
      <w:cs w:val="0"/>
      <w:em w:val="none"/>
    </w:rPr>
  </w:style>
  <w:style w:type="character" w:customStyle="1" w:styleId="WW8Num41z3">
    <w:name w:val="WW8Num41z3"/>
    <w:rsid w:val="006747F7"/>
    <w:rPr>
      <w:w w:val="100"/>
      <w:position w:val="-1"/>
      <w:effect w:val="none"/>
      <w:vertAlign w:val="baseline"/>
      <w:cs w:val="0"/>
      <w:em w:val="none"/>
    </w:rPr>
  </w:style>
  <w:style w:type="character" w:customStyle="1" w:styleId="WW8Num41z4">
    <w:name w:val="WW8Num41z4"/>
    <w:rsid w:val="006747F7"/>
    <w:rPr>
      <w:w w:val="100"/>
      <w:position w:val="-1"/>
      <w:effect w:val="none"/>
      <w:vertAlign w:val="baseline"/>
      <w:cs w:val="0"/>
      <w:em w:val="none"/>
    </w:rPr>
  </w:style>
  <w:style w:type="character" w:customStyle="1" w:styleId="WW8Num41z5">
    <w:name w:val="WW8Num41z5"/>
    <w:rsid w:val="006747F7"/>
    <w:rPr>
      <w:w w:val="100"/>
      <w:position w:val="-1"/>
      <w:effect w:val="none"/>
      <w:vertAlign w:val="baseline"/>
      <w:cs w:val="0"/>
      <w:em w:val="none"/>
    </w:rPr>
  </w:style>
  <w:style w:type="character" w:customStyle="1" w:styleId="WW8Num41z6">
    <w:name w:val="WW8Num41z6"/>
    <w:rsid w:val="006747F7"/>
    <w:rPr>
      <w:w w:val="100"/>
      <w:position w:val="-1"/>
      <w:effect w:val="none"/>
      <w:vertAlign w:val="baseline"/>
      <w:cs w:val="0"/>
      <w:em w:val="none"/>
    </w:rPr>
  </w:style>
  <w:style w:type="character" w:customStyle="1" w:styleId="WW8Num41z7">
    <w:name w:val="WW8Num41z7"/>
    <w:rsid w:val="006747F7"/>
    <w:rPr>
      <w:w w:val="100"/>
      <w:position w:val="-1"/>
      <w:effect w:val="none"/>
      <w:vertAlign w:val="baseline"/>
      <w:cs w:val="0"/>
      <w:em w:val="none"/>
    </w:rPr>
  </w:style>
  <w:style w:type="character" w:customStyle="1" w:styleId="WW8Num41z8">
    <w:name w:val="WW8Num41z8"/>
    <w:rsid w:val="006747F7"/>
    <w:rPr>
      <w:w w:val="100"/>
      <w:position w:val="-1"/>
      <w:effect w:val="none"/>
      <w:vertAlign w:val="baseline"/>
      <w:cs w:val="0"/>
      <w:em w:val="none"/>
    </w:rPr>
  </w:style>
  <w:style w:type="character" w:customStyle="1" w:styleId="WW8Num42z0">
    <w:name w:val="WW8Num42z0"/>
    <w:rsid w:val="006747F7"/>
    <w:rPr>
      <w:b/>
      <w:w w:val="100"/>
      <w:position w:val="-1"/>
      <w:effect w:val="none"/>
      <w:vertAlign w:val="baseline"/>
      <w:cs w:val="0"/>
      <w:em w:val="none"/>
    </w:rPr>
  </w:style>
  <w:style w:type="character" w:customStyle="1" w:styleId="WW8Num42z1">
    <w:name w:val="WW8Num42z1"/>
    <w:rsid w:val="006747F7"/>
    <w:rPr>
      <w:w w:val="100"/>
      <w:position w:val="-1"/>
      <w:effect w:val="none"/>
      <w:vertAlign w:val="baseline"/>
      <w:cs w:val="0"/>
      <w:em w:val="none"/>
    </w:rPr>
  </w:style>
  <w:style w:type="character" w:customStyle="1" w:styleId="WW8Num42z2">
    <w:name w:val="WW8Num42z2"/>
    <w:rsid w:val="006747F7"/>
    <w:rPr>
      <w:w w:val="100"/>
      <w:position w:val="-1"/>
      <w:effect w:val="none"/>
      <w:vertAlign w:val="baseline"/>
      <w:cs w:val="0"/>
      <w:em w:val="none"/>
    </w:rPr>
  </w:style>
  <w:style w:type="character" w:customStyle="1" w:styleId="WW8Num42z3">
    <w:name w:val="WW8Num42z3"/>
    <w:rsid w:val="006747F7"/>
    <w:rPr>
      <w:w w:val="100"/>
      <w:position w:val="-1"/>
      <w:effect w:val="none"/>
      <w:vertAlign w:val="baseline"/>
      <w:cs w:val="0"/>
      <w:em w:val="none"/>
    </w:rPr>
  </w:style>
  <w:style w:type="character" w:customStyle="1" w:styleId="WW8Num42z4">
    <w:name w:val="WW8Num42z4"/>
    <w:rsid w:val="006747F7"/>
    <w:rPr>
      <w:w w:val="100"/>
      <w:position w:val="-1"/>
      <w:effect w:val="none"/>
      <w:vertAlign w:val="baseline"/>
      <w:cs w:val="0"/>
      <w:em w:val="none"/>
    </w:rPr>
  </w:style>
  <w:style w:type="character" w:customStyle="1" w:styleId="WW8Num42z5">
    <w:name w:val="WW8Num42z5"/>
    <w:rsid w:val="006747F7"/>
    <w:rPr>
      <w:w w:val="100"/>
      <w:position w:val="-1"/>
      <w:effect w:val="none"/>
      <w:vertAlign w:val="baseline"/>
      <w:cs w:val="0"/>
      <w:em w:val="none"/>
    </w:rPr>
  </w:style>
  <w:style w:type="character" w:customStyle="1" w:styleId="WW8Num42z6">
    <w:name w:val="WW8Num42z6"/>
    <w:rsid w:val="006747F7"/>
    <w:rPr>
      <w:w w:val="100"/>
      <w:position w:val="-1"/>
      <w:effect w:val="none"/>
      <w:vertAlign w:val="baseline"/>
      <w:cs w:val="0"/>
      <w:em w:val="none"/>
    </w:rPr>
  </w:style>
  <w:style w:type="character" w:customStyle="1" w:styleId="WW8Num42z7">
    <w:name w:val="WW8Num42z7"/>
    <w:rsid w:val="006747F7"/>
    <w:rPr>
      <w:w w:val="100"/>
      <w:position w:val="-1"/>
      <w:effect w:val="none"/>
      <w:vertAlign w:val="baseline"/>
      <w:cs w:val="0"/>
      <w:em w:val="none"/>
    </w:rPr>
  </w:style>
  <w:style w:type="character" w:customStyle="1" w:styleId="WW8Num42z8">
    <w:name w:val="WW8Num42z8"/>
    <w:rsid w:val="006747F7"/>
    <w:rPr>
      <w:w w:val="100"/>
      <w:position w:val="-1"/>
      <w:effect w:val="none"/>
      <w:vertAlign w:val="baseline"/>
      <w:cs w:val="0"/>
      <w:em w:val="none"/>
    </w:rPr>
  </w:style>
  <w:style w:type="character" w:customStyle="1" w:styleId="Carpredefinitoparagrafo1">
    <w:name w:val="Car. predefinito paragrafo1"/>
    <w:rsid w:val="006747F7"/>
    <w:rPr>
      <w:w w:val="100"/>
      <w:position w:val="-1"/>
      <w:effect w:val="none"/>
      <w:vertAlign w:val="baseline"/>
      <w:cs w:val="0"/>
      <w:em w:val="none"/>
    </w:rPr>
  </w:style>
  <w:style w:type="character" w:customStyle="1" w:styleId="LndNormale1Carattere1">
    <w:name w:val="LndNormale1 Carattere1"/>
    <w:rsid w:val="006747F7"/>
    <w:rPr>
      <w:rFonts w:ascii="Arial" w:eastAsia="Times New Roman" w:hAnsi="Arial" w:cs="Times New Roman"/>
      <w:w w:val="100"/>
      <w:position w:val="-1"/>
      <w:szCs w:val="20"/>
      <w:effect w:val="none"/>
      <w:vertAlign w:val="baseline"/>
      <w:cs w:val="0"/>
      <w:em w:val="none"/>
      <w:lang w:val="it-IT"/>
    </w:rPr>
  </w:style>
  <w:style w:type="character" w:customStyle="1" w:styleId="IntestazioneCarattere">
    <w:name w:val="Intestazione Carattere"/>
    <w:uiPriority w:val="99"/>
    <w:rsid w:val="006747F7"/>
    <w:rPr>
      <w:rFonts w:ascii="Times New Roman" w:eastAsia="Times New Roman" w:hAnsi="Times New Roman" w:cs="Times New Roman"/>
      <w:w w:val="100"/>
      <w:position w:val="-1"/>
      <w:sz w:val="20"/>
      <w:szCs w:val="20"/>
      <w:effect w:val="none"/>
      <w:vertAlign w:val="baseline"/>
      <w:cs w:val="0"/>
      <w:em w:val="none"/>
    </w:rPr>
  </w:style>
  <w:style w:type="character" w:styleId="Numeropagina">
    <w:name w:val="page number"/>
    <w:rsid w:val="006747F7"/>
    <w:rPr>
      <w:rFonts w:ascii="Arial" w:hAnsi="Arial" w:cs="Arial"/>
      <w:w w:val="100"/>
      <w:position w:val="-1"/>
      <w:sz w:val="18"/>
      <w:effect w:val="none"/>
      <w:vertAlign w:val="baseline"/>
      <w:cs w:val="0"/>
      <w:em w:val="none"/>
    </w:rPr>
  </w:style>
  <w:style w:type="character" w:styleId="Collegamentoipertestuale">
    <w:name w:val="Hyperlink"/>
    <w:rsid w:val="006747F7"/>
    <w:rPr>
      <w:color w:val="0000FF"/>
      <w:w w:val="100"/>
      <w:position w:val="-1"/>
      <w:sz w:val="20"/>
      <w:u w:val="single"/>
      <w:effect w:val="none"/>
      <w:vertAlign w:val="baseline"/>
      <w:cs w:val="0"/>
      <w:em w:val="none"/>
    </w:rPr>
  </w:style>
  <w:style w:type="character" w:customStyle="1" w:styleId="TestonormaleCarattere">
    <w:name w:val="Testo normale Carattere"/>
    <w:uiPriority w:val="99"/>
    <w:rsid w:val="006747F7"/>
    <w:rPr>
      <w:rFonts w:ascii="Courier New" w:eastAsia="Times New Roman" w:hAnsi="Courier New" w:cs="Courier New"/>
      <w:w w:val="100"/>
      <w:position w:val="-1"/>
      <w:effect w:val="none"/>
      <w:vertAlign w:val="baseline"/>
      <w:cs w:val="0"/>
      <w:em w:val="none"/>
    </w:rPr>
  </w:style>
  <w:style w:type="paragraph" w:styleId="Testonormale">
    <w:name w:val="Plain Text"/>
    <w:basedOn w:val="Normale"/>
    <w:uiPriority w:val="99"/>
    <w:rsid w:val="006747F7"/>
    <w:pPr>
      <w:suppressAutoHyphens/>
      <w:overflowPunct/>
      <w:autoSpaceDE/>
      <w:textAlignment w:val="auto"/>
    </w:pPr>
    <w:rPr>
      <w:rFonts w:ascii="Courier New" w:hAnsi="Courier New"/>
    </w:rPr>
  </w:style>
  <w:style w:type="character" w:customStyle="1" w:styleId="TestonormaleCarattere1">
    <w:name w:val="Testo normale Carattere1"/>
    <w:uiPriority w:val="99"/>
    <w:rsid w:val="006747F7"/>
    <w:rPr>
      <w:rFonts w:ascii="Consolas" w:eastAsia="Times New Roman" w:hAnsi="Consolas" w:cs="Consolas"/>
      <w:w w:val="100"/>
      <w:position w:val="-1"/>
      <w:sz w:val="21"/>
      <w:szCs w:val="21"/>
      <w:effect w:val="none"/>
      <w:vertAlign w:val="baseline"/>
      <w:cs w:val="0"/>
      <w:em w:val="none"/>
      <w:lang w:eastAsia="ar-SA"/>
    </w:rPr>
  </w:style>
  <w:style w:type="character" w:customStyle="1" w:styleId="TitoloCarattere">
    <w:name w:val="Titolo Carattere"/>
    <w:rsid w:val="006747F7"/>
    <w:rPr>
      <w:rFonts w:ascii="Comic Sans MS" w:eastAsia="Times New Roman" w:hAnsi="Comic Sans MS" w:cs="Comic Sans MS"/>
      <w:b/>
      <w:bCs/>
      <w:w w:val="100"/>
      <w:position w:val="-1"/>
      <w:sz w:val="28"/>
      <w:szCs w:val="28"/>
      <w:effect w:val="none"/>
      <w:vertAlign w:val="baseline"/>
      <w:cs w:val="0"/>
      <w:em w:val="none"/>
    </w:rPr>
  </w:style>
  <w:style w:type="character" w:customStyle="1" w:styleId="TestofumettoCarattere">
    <w:name w:val="Testo fumetto Carattere"/>
    <w:rsid w:val="006747F7"/>
    <w:rPr>
      <w:rFonts w:ascii="Tahoma" w:eastAsia="Times New Roman" w:hAnsi="Tahoma" w:cs="Tahoma"/>
      <w:w w:val="100"/>
      <w:position w:val="-1"/>
      <w:sz w:val="16"/>
      <w:szCs w:val="16"/>
      <w:effect w:val="none"/>
      <w:vertAlign w:val="baseline"/>
      <w:cs w:val="0"/>
      <w:em w:val="none"/>
    </w:rPr>
  </w:style>
  <w:style w:type="character" w:customStyle="1" w:styleId="PidipaginaCarattere">
    <w:name w:val="Piè di pagina Carattere"/>
    <w:uiPriority w:val="99"/>
    <w:rsid w:val="006747F7"/>
    <w:rPr>
      <w:rFonts w:ascii="Times New Roman" w:eastAsia="Times New Roman" w:hAnsi="Times New Roman" w:cs="Times New Roman"/>
      <w:w w:val="100"/>
      <w:position w:val="-1"/>
      <w:effect w:val="none"/>
      <w:vertAlign w:val="baseline"/>
      <w:cs w:val="0"/>
      <w:em w:val="none"/>
    </w:rPr>
  </w:style>
  <w:style w:type="character" w:styleId="Enfasigrassetto">
    <w:name w:val="Strong"/>
    <w:uiPriority w:val="22"/>
    <w:qFormat/>
    <w:rsid w:val="006747F7"/>
    <w:rPr>
      <w:b/>
      <w:bCs/>
      <w:w w:val="100"/>
      <w:position w:val="-1"/>
      <w:effect w:val="none"/>
      <w:vertAlign w:val="baseline"/>
      <w:cs w:val="0"/>
      <w:em w:val="none"/>
    </w:rPr>
  </w:style>
  <w:style w:type="character" w:customStyle="1" w:styleId="NessunaspaziaturaCarattere">
    <w:name w:val="Nessuna spaziatura Carattere"/>
    <w:uiPriority w:val="1"/>
    <w:rsid w:val="006747F7"/>
    <w:rPr>
      <w:rFonts w:ascii="Arial" w:hAnsi="Arial" w:cs="Arial"/>
      <w:w w:val="100"/>
      <w:position w:val="-1"/>
      <w:sz w:val="22"/>
      <w:szCs w:val="22"/>
      <w:effect w:val="none"/>
      <w:vertAlign w:val="baseline"/>
      <w:cs w:val="0"/>
      <w:em w:val="none"/>
      <w:lang w:val="it-IT" w:eastAsia="ar-SA" w:bidi="ar-SA"/>
    </w:rPr>
  </w:style>
  <w:style w:type="character" w:customStyle="1" w:styleId="CorpodeltestoCarattere">
    <w:name w:val="Corpo del testo Carattere"/>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Corpodeltesto1">
    <w:name w:val="Corpo del testo1"/>
    <w:basedOn w:val="Normale"/>
    <w:rsid w:val="006747F7"/>
    <w:pPr>
      <w:spacing w:after="120"/>
    </w:pPr>
  </w:style>
  <w:style w:type="character" w:customStyle="1" w:styleId="CorpodeltestoCarattere1">
    <w:name w:val="Corpo del testo Carattere1"/>
    <w:uiPriority w:val="99"/>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Intestazione1">
    <w:name w:val="Intestazione1"/>
    <w:basedOn w:val="Normale"/>
    <w:next w:val="Corpodeltesto1"/>
    <w:rsid w:val="006747F7"/>
    <w:pPr>
      <w:keepNext/>
      <w:spacing w:before="240" w:after="120"/>
    </w:pPr>
    <w:rPr>
      <w:rFonts w:ascii="Arial" w:eastAsia="Microsoft YaHei" w:hAnsi="Arial" w:cs="Arial"/>
      <w:sz w:val="28"/>
      <w:szCs w:val="28"/>
    </w:rPr>
  </w:style>
  <w:style w:type="paragraph" w:styleId="Intestazione">
    <w:name w:val="header"/>
    <w:basedOn w:val="Normale"/>
    <w:uiPriority w:val="99"/>
    <w:rsid w:val="006747F7"/>
    <w:pPr>
      <w:tabs>
        <w:tab w:val="center" w:pos="4819"/>
        <w:tab w:val="right" w:pos="9638"/>
      </w:tabs>
    </w:pPr>
  </w:style>
  <w:style w:type="character" w:customStyle="1" w:styleId="IntestazioneCarattere1">
    <w:name w:val="Intestazione Carattere1"/>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breakline">
    <w:name w:val="breakline"/>
    <w:basedOn w:val="Normale"/>
    <w:rsid w:val="006747F7"/>
    <w:pPr>
      <w:overflowPunct/>
      <w:autoSpaceDE/>
      <w:textAlignment w:val="auto"/>
    </w:pPr>
    <w:rPr>
      <w:color w:val="000000"/>
      <w:sz w:val="12"/>
      <w:szCs w:val="12"/>
    </w:rPr>
  </w:style>
  <w:style w:type="character" w:customStyle="1" w:styleId="TitoloCarattere1">
    <w:name w:val="Titolo Carattere1"/>
    <w:rsid w:val="006747F7"/>
    <w:rPr>
      <w:rFonts w:ascii="Comic Sans MS" w:eastAsia="Times New Roman" w:hAnsi="Comic Sans MS" w:cs="Times New Roman"/>
      <w:b/>
      <w:bCs/>
      <w:w w:val="100"/>
      <w:position w:val="-1"/>
      <w:sz w:val="28"/>
      <w:szCs w:val="28"/>
      <w:effect w:val="none"/>
      <w:vertAlign w:val="baseline"/>
      <w:cs w:val="0"/>
      <w:em w:val="none"/>
      <w:lang w:eastAsia="ar-SA"/>
    </w:rPr>
  </w:style>
  <w:style w:type="paragraph" w:styleId="Sottotitolo">
    <w:name w:val="Subtitle"/>
    <w:basedOn w:val="Normale"/>
    <w:next w:val="Normale"/>
    <w:rsid w:val="006747F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6747F7"/>
    <w:rPr>
      <w:i/>
      <w:iCs/>
      <w:w w:val="100"/>
      <w:position w:val="-1"/>
      <w:sz w:val="28"/>
      <w:szCs w:val="28"/>
      <w:effect w:val="none"/>
      <w:vertAlign w:val="baseline"/>
      <w:cs w:val="0"/>
      <w:em w:val="none"/>
      <w:lang w:eastAsia="ar-SA"/>
    </w:rPr>
  </w:style>
  <w:style w:type="paragraph" w:styleId="Testofumetto">
    <w:name w:val="Balloon Text"/>
    <w:basedOn w:val="Normale"/>
    <w:rsid w:val="006747F7"/>
    <w:rPr>
      <w:rFonts w:ascii="Tahoma" w:hAnsi="Tahoma"/>
      <w:sz w:val="16"/>
      <w:szCs w:val="16"/>
    </w:rPr>
  </w:style>
  <w:style w:type="character" w:customStyle="1" w:styleId="TestofumettoCarattere1">
    <w:name w:val="Testo fumetto Carattere1"/>
    <w:rsid w:val="006747F7"/>
    <w:rPr>
      <w:rFonts w:ascii="Tahoma" w:eastAsia="Times New Roman" w:hAnsi="Tahoma" w:cs="Times New Roman"/>
      <w:w w:val="100"/>
      <w:position w:val="-1"/>
      <w:sz w:val="16"/>
      <w:szCs w:val="16"/>
      <w:effect w:val="none"/>
      <w:vertAlign w:val="baseline"/>
      <w:cs w:val="0"/>
      <w:em w:val="none"/>
      <w:lang w:eastAsia="ar-SA"/>
    </w:rPr>
  </w:style>
  <w:style w:type="character" w:customStyle="1" w:styleId="PidipaginaCarattere1">
    <w:name w:val="Piè di pagina Carattere1"/>
    <w:rsid w:val="006747F7"/>
    <w:rPr>
      <w:rFonts w:ascii="Times New Roman" w:eastAsia="Times New Roman" w:hAnsi="Times New Roman" w:cs="Times New Roman"/>
      <w:w w:val="100"/>
      <w:position w:val="-1"/>
      <w:effect w:val="none"/>
      <w:vertAlign w:val="baseline"/>
      <w:cs w:val="0"/>
      <w:em w:val="none"/>
      <w:lang w:eastAsia="ar-SA"/>
    </w:rPr>
  </w:style>
  <w:style w:type="paragraph" w:styleId="Pidipagina">
    <w:name w:val="footer"/>
    <w:basedOn w:val="Normale"/>
    <w:uiPriority w:val="99"/>
    <w:rsid w:val="006747F7"/>
    <w:pPr>
      <w:tabs>
        <w:tab w:val="center" w:pos="4819"/>
        <w:tab w:val="right" w:pos="9638"/>
      </w:tabs>
    </w:pPr>
  </w:style>
  <w:style w:type="character" w:customStyle="1" w:styleId="PidipaginaCarattere2">
    <w:name w:val="Piè di pagina Carattere2"/>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TITOLOPRINC">
    <w:name w:val="TITOLO_PRINC"/>
    <w:basedOn w:val="Normale"/>
    <w:rsid w:val="006747F7"/>
    <w:pPr>
      <w:overflowPunct/>
      <w:autoSpaceDE/>
      <w:spacing w:before="280" w:after="280"/>
      <w:jc w:val="center"/>
      <w:textAlignment w:val="auto"/>
    </w:pPr>
    <w:rPr>
      <w:rFonts w:ascii="Arial" w:eastAsia="Arial" w:hAnsi="Arial" w:cs="Arial"/>
      <w:b/>
      <w:color w:val="000000"/>
      <w:sz w:val="36"/>
      <w:szCs w:val="36"/>
    </w:rPr>
  </w:style>
  <w:style w:type="paragraph" w:customStyle="1" w:styleId="TITOLO0">
    <w:name w:val="TITOLO0"/>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titolo10">
    <w:name w:val="titolo1"/>
    <w:basedOn w:val="Normale"/>
    <w:rsid w:val="006747F7"/>
    <w:pPr>
      <w:overflowPunct/>
      <w:autoSpaceDE/>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6747F7"/>
    <w:pPr>
      <w:overflowPunct/>
      <w:autoSpaceDE/>
      <w:spacing w:before="200"/>
      <w:textAlignment w:val="auto"/>
    </w:pPr>
    <w:rPr>
      <w:rFonts w:ascii="Arial" w:hAnsi="Arial" w:cs="Arial"/>
      <w:b/>
      <w:bCs/>
      <w:color w:val="000000"/>
    </w:rPr>
  </w:style>
  <w:style w:type="paragraph" w:customStyle="1" w:styleId="titolo7b">
    <w:name w:val="titolo7b"/>
    <w:basedOn w:val="Normale"/>
    <w:rsid w:val="006747F7"/>
    <w:pPr>
      <w:overflowPunct/>
      <w:autoSpaceDE/>
      <w:spacing w:before="100"/>
      <w:textAlignment w:val="auto"/>
    </w:pPr>
    <w:rPr>
      <w:rFonts w:ascii="Arial" w:hAnsi="Arial" w:cs="Arial"/>
      <w:color w:val="000000"/>
    </w:rPr>
  </w:style>
  <w:style w:type="paragraph" w:customStyle="1" w:styleId="titolo30">
    <w:name w:val="titolo3"/>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titolo20">
    <w:name w:val="titolo2"/>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movimento">
    <w:name w:val="movimento"/>
    <w:basedOn w:val="Normale"/>
    <w:rsid w:val="006747F7"/>
    <w:pPr>
      <w:overflowPunct/>
      <w:autoSpaceDE/>
      <w:spacing w:before="280" w:after="280"/>
      <w:textAlignment w:val="auto"/>
    </w:pPr>
    <w:rPr>
      <w:rFonts w:ascii="Arial" w:hAnsi="Arial" w:cs="Arial"/>
      <w:sz w:val="16"/>
      <w:szCs w:val="16"/>
    </w:rPr>
  </w:style>
  <w:style w:type="paragraph" w:customStyle="1" w:styleId="movimento2">
    <w:name w:val="movimento2"/>
    <w:basedOn w:val="Normale"/>
    <w:rsid w:val="006747F7"/>
    <w:pPr>
      <w:overflowPunct/>
      <w:autoSpaceDE/>
      <w:spacing w:before="280" w:after="280"/>
      <w:textAlignment w:val="auto"/>
    </w:pPr>
    <w:rPr>
      <w:rFonts w:ascii="Arial" w:hAnsi="Arial" w:cs="Arial"/>
      <w:sz w:val="14"/>
      <w:szCs w:val="14"/>
    </w:rPr>
  </w:style>
  <w:style w:type="paragraph" w:customStyle="1" w:styleId="diffida">
    <w:name w:val="diffida"/>
    <w:basedOn w:val="Normale"/>
    <w:rsid w:val="006747F7"/>
    <w:pPr>
      <w:overflowPunct/>
      <w:autoSpaceDE/>
      <w:spacing w:before="280" w:after="280"/>
      <w:jc w:val="both"/>
      <w:textAlignment w:val="auto"/>
    </w:pPr>
    <w:rPr>
      <w:rFonts w:ascii="Arial" w:hAnsi="Arial" w:cs="Arial"/>
    </w:rPr>
  </w:style>
  <w:style w:type="paragraph" w:customStyle="1" w:styleId="titolo60">
    <w:name w:val="titolo6"/>
    <w:basedOn w:val="Normale"/>
    <w:rsid w:val="006747F7"/>
    <w:pPr>
      <w:overflowPunct/>
      <w:autoSpaceDE/>
      <w:spacing w:before="200" w:after="200"/>
      <w:jc w:val="center"/>
      <w:textAlignment w:val="auto"/>
    </w:pPr>
    <w:rPr>
      <w:rFonts w:ascii="Arial" w:hAnsi="Arial" w:cs="Arial"/>
      <w:b/>
      <w:bCs/>
      <w:color w:val="000000"/>
    </w:rPr>
  </w:style>
  <w:style w:type="paragraph" w:styleId="Paragrafoelenco">
    <w:name w:val="List Paragraph"/>
    <w:basedOn w:val="Normale"/>
    <w:uiPriority w:val="34"/>
    <w:qFormat/>
    <w:rsid w:val="006747F7"/>
    <w:pPr>
      <w:ind w:left="708"/>
    </w:pPr>
  </w:style>
  <w:style w:type="paragraph" w:styleId="Nessunaspaziatura">
    <w:name w:val="No Spacing"/>
    <w:uiPriority w:val="1"/>
    <w:qFormat/>
    <w:rsid w:val="006747F7"/>
    <w:pPr>
      <w:spacing w:line="1" w:lineRule="atLeast"/>
      <w:ind w:leftChars="-1" w:left="-1" w:hangingChars="1" w:hanging="1"/>
      <w:textDirection w:val="btLr"/>
      <w:textAlignment w:val="top"/>
      <w:outlineLvl w:val="0"/>
    </w:pPr>
    <w:rPr>
      <w:position w:val="-1"/>
      <w:sz w:val="22"/>
      <w:szCs w:val="22"/>
      <w:lang w:eastAsia="ar-SA"/>
    </w:rPr>
  </w:style>
  <w:style w:type="paragraph" w:customStyle="1" w:styleId="TITOLOCAMPIONATO">
    <w:name w:val="TITOLO_CAMPIONATO"/>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SOTTOTITOLOCAMPIONATO1">
    <w:name w:val="SOTTOTITOLO_CAMPIONATO_1"/>
    <w:basedOn w:val="Normale"/>
    <w:rsid w:val="006747F7"/>
    <w:pPr>
      <w:overflowPunct/>
      <w:autoSpaceDE/>
      <w:textAlignment w:val="auto"/>
    </w:pPr>
    <w:rPr>
      <w:rFonts w:ascii="Arial" w:eastAsia="Arial" w:hAnsi="Arial" w:cs="Arial"/>
      <w:b/>
      <w:color w:val="000000"/>
      <w:sz w:val="24"/>
      <w:szCs w:val="24"/>
    </w:rPr>
  </w:style>
  <w:style w:type="paragraph" w:customStyle="1" w:styleId="HEADERTABELLA">
    <w:name w:val="HEADER_TABELLA"/>
    <w:basedOn w:val="Normale"/>
    <w:rsid w:val="006747F7"/>
    <w:pPr>
      <w:overflowPunct/>
      <w:autoSpaceDE/>
      <w:jc w:val="center"/>
      <w:textAlignment w:val="auto"/>
    </w:pPr>
    <w:rPr>
      <w:rFonts w:ascii="Arial" w:eastAsia="Arial" w:hAnsi="Arial" w:cs="Arial"/>
      <w:b/>
      <w:color w:val="000000"/>
    </w:rPr>
  </w:style>
  <w:style w:type="paragraph" w:customStyle="1" w:styleId="ROWTABELLA">
    <w:name w:val="ROW_TABELLA"/>
    <w:basedOn w:val="Normale"/>
    <w:rsid w:val="006747F7"/>
    <w:pPr>
      <w:overflowPunct/>
      <w:autoSpaceDE/>
      <w:textAlignment w:val="auto"/>
    </w:pPr>
    <w:rPr>
      <w:rFonts w:ascii="Arial" w:eastAsia="Arial" w:hAnsi="Arial" w:cs="Arial"/>
      <w:color w:val="000000"/>
      <w:sz w:val="12"/>
      <w:szCs w:val="12"/>
    </w:rPr>
  </w:style>
  <w:style w:type="paragraph" w:customStyle="1" w:styleId="SOTTOTITOLOCAMPIONATO2">
    <w:name w:val="SOTTOTITOLO_CAMPIONATO_2"/>
    <w:basedOn w:val="Normale"/>
    <w:rsid w:val="006747F7"/>
    <w:pPr>
      <w:overflowPunct/>
      <w:autoSpaceDE/>
      <w:textAlignment w:val="auto"/>
    </w:pPr>
    <w:rPr>
      <w:rFonts w:ascii="Arial" w:eastAsia="Arial" w:hAnsi="Arial" w:cs="Arial"/>
      <w:color w:val="000000"/>
    </w:rPr>
  </w:style>
  <w:style w:type="paragraph" w:styleId="Titolosommario">
    <w:name w:val="TOC Heading"/>
    <w:basedOn w:val="Titolo1"/>
    <w:next w:val="Normale"/>
    <w:uiPriority w:val="39"/>
    <w:qFormat/>
    <w:rsid w:val="006747F7"/>
    <w:pPr>
      <w:keepLines/>
      <w:tabs>
        <w:tab w:val="clear" w:pos="0"/>
      </w:tabs>
      <w:overflowPunct/>
      <w:autoSpaceDE/>
      <w:spacing w:before="480" w:after="0" w:line="276" w:lineRule="auto"/>
      <w:textAlignment w:val="auto"/>
    </w:pPr>
    <w:rPr>
      <w:rFonts w:ascii="Cambria" w:hAnsi="Cambria" w:cs="Cambria"/>
      <w:bCs/>
      <w:smallCaps w:val="0"/>
      <w:color w:val="365F91"/>
      <w:sz w:val="28"/>
      <w:szCs w:val="28"/>
      <w:u w:val="none"/>
    </w:rPr>
  </w:style>
  <w:style w:type="character" w:customStyle="1" w:styleId="TestonormaleCarattere2">
    <w:name w:val="Testo normale Carattere2"/>
    <w:rsid w:val="006747F7"/>
    <w:rPr>
      <w:rFonts w:ascii="Consolas" w:eastAsia="Times New Roman" w:hAnsi="Consolas" w:cs="Times New Roman"/>
      <w:w w:val="100"/>
      <w:position w:val="-1"/>
      <w:sz w:val="21"/>
      <w:szCs w:val="21"/>
      <w:effect w:val="none"/>
      <w:vertAlign w:val="baseline"/>
      <w:cs w:val="0"/>
      <w:em w:val="none"/>
      <w:lang w:eastAsia="ar-SA"/>
    </w:rPr>
  </w:style>
  <w:style w:type="character" w:customStyle="1" w:styleId="Corpodeltesto3Carattere">
    <w:name w:val="Corpo del testo 3 Carattere"/>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styleId="Corpodeltesto3">
    <w:name w:val="Body Text 3"/>
    <w:basedOn w:val="Normale"/>
    <w:qFormat/>
    <w:rsid w:val="006747F7"/>
    <w:pPr>
      <w:spacing w:after="120"/>
    </w:pPr>
    <w:rPr>
      <w:sz w:val="16"/>
      <w:szCs w:val="16"/>
    </w:rPr>
  </w:style>
  <w:style w:type="character" w:customStyle="1" w:styleId="Corpodeltesto3Carattere1">
    <w:name w:val="Corpo del testo 3 Carattere1"/>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CORPOTESTOCU">
    <w:name w:val="CORPO TESTO C.U."/>
    <w:basedOn w:val="Normale"/>
    <w:rsid w:val="006747F7"/>
    <w:pPr>
      <w:tabs>
        <w:tab w:val="left" w:pos="426"/>
        <w:tab w:val="left" w:pos="4820"/>
        <w:tab w:val="left" w:pos="8789"/>
      </w:tabs>
      <w:suppressAutoHyphens/>
      <w:overflowPunct/>
      <w:autoSpaceDE/>
      <w:jc w:val="both"/>
      <w:textAlignment w:val="auto"/>
    </w:pPr>
    <w:rPr>
      <w:rFonts w:ascii="Arial" w:hAnsi="Arial"/>
      <w:sz w:val="24"/>
      <w:lang w:eastAsia="it-IT"/>
    </w:rPr>
  </w:style>
  <w:style w:type="character" w:customStyle="1" w:styleId="CORPOTESTOCUCarattere">
    <w:name w:val="CORPO TESTO C.U. Carattere"/>
    <w:rsid w:val="006747F7"/>
    <w:rPr>
      <w:w w:val="100"/>
      <w:position w:val="-1"/>
      <w:sz w:val="24"/>
      <w:effect w:val="none"/>
      <w:vertAlign w:val="baseline"/>
      <w:cs w:val="0"/>
      <w:em w:val="none"/>
      <w:lang w:eastAsia="it-IT"/>
    </w:rPr>
  </w:style>
  <w:style w:type="paragraph" w:customStyle="1" w:styleId="Default">
    <w:name w:val="Default"/>
    <w:rsid w:val="006747F7"/>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MS Mincho" w:hAnsi="Times New Roman" w:cs="Times New Roman"/>
      <w:color w:val="000000"/>
      <w:position w:val="-1"/>
      <w:sz w:val="24"/>
      <w:szCs w:val="24"/>
      <w:lang w:eastAsia="ja-JP"/>
    </w:rPr>
  </w:style>
  <w:style w:type="paragraph" w:styleId="NormaleWeb">
    <w:name w:val="Normal (Web)"/>
    <w:basedOn w:val="Normale"/>
    <w:uiPriority w:val="99"/>
    <w:qFormat/>
    <w:rsid w:val="006747F7"/>
    <w:pPr>
      <w:suppressAutoHyphens/>
      <w:overflowPunct/>
      <w:autoSpaceDE/>
      <w:spacing w:before="100" w:beforeAutospacing="1" w:after="100" w:afterAutospacing="1"/>
      <w:textAlignment w:val="auto"/>
    </w:pPr>
    <w:rPr>
      <w:sz w:val="24"/>
      <w:szCs w:val="24"/>
      <w:lang w:eastAsia="it-IT"/>
    </w:rPr>
  </w:style>
  <w:style w:type="character" w:customStyle="1" w:styleId="object">
    <w:name w:val="object"/>
    <w:rsid w:val="006747F7"/>
    <w:rPr>
      <w:w w:val="100"/>
      <w:position w:val="-1"/>
      <w:effect w:val="none"/>
      <w:vertAlign w:val="baseline"/>
      <w:cs w:val="0"/>
      <w:em w:val="none"/>
    </w:rPr>
  </w:style>
  <w:style w:type="character" w:styleId="Enfasicorsivo">
    <w:name w:val="Emphasis"/>
    <w:uiPriority w:val="20"/>
    <w:qFormat/>
    <w:rsid w:val="006747F7"/>
    <w:rPr>
      <w:i/>
      <w:iCs/>
      <w:w w:val="100"/>
      <w:position w:val="-1"/>
      <w:effect w:val="none"/>
      <w:vertAlign w:val="baseline"/>
      <w:cs w:val="0"/>
      <w:em w:val="none"/>
    </w:rPr>
  </w:style>
  <w:style w:type="paragraph" w:styleId="Rientrocorpodeltesto2">
    <w:name w:val="Body Text Indent 2"/>
    <w:basedOn w:val="Normale"/>
    <w:qFormat/>
    <w:rsid w:val="006747F7"/>
    <w:pPr>
      <w:spacing w:after="120" w:line="480" w:lineRule="auto"/>
      <w:ind w:left="283"/>
    </w:pPr>
  </w:style>
  <w:style w:type="character" w:customStyle="1" w:styleId="Rientrocorpodeltesto2Carattere">
    <w:name w:val="Rientro corpo del testo 2 Carattere"/>
    <w:rsid w:val="006747F7"/>
    <w:rPr>
      <w:rFonts w:ascii="Times New Roman" w:eastAsia="Times New Roman" w:hAnsi="Times New Roman" w:cs="Times New Roman"/>
      <w:w w:val="100"/>
      <w:position w:val="-1"/>
      <w:effect w:val="none"/>
      <w:vertAlign w:val="baseline"/>
      <w:cs w:val="0"/>
      <w:em w:val="none"/>
      <w:lang w:eastAsia="ar-SA"/>
    </w:rPr>
  </w:style>
  <w:style w:type="table" w:styleId="Grigliatabella">
    <w:name w:val="Table Grid"/>
    <w:basedOn w:val="Tabellanormale"/>
    <w:uiPriority w:val="59"/>
    <w:rsid w:val="006747F7"/>
    <w:pPr>
      <w:suppressAutoHyphens/>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Pa0">
    <w:name w:val="Pa0"/>
    <w:basedOn w:val="Default"/>
    <w:next w:val="Default"/>
    <w:rsid w:val="006747F7"/>
    <w:pPr>
      <w:spacing w:line="241" w:lineRule="atLeast"/>
    </w:pPr>
    <w:rPr>
      <w:rFonts w:ascii="FIGC - Azzurri" w:eastAsia="Arial Unicode MS" w:hAnsi="FIGC - Azzurri"/>
    </w:rPr>
  </w:style>
  <w:style w:type="character" w:customStyle="1" w:styleId="A0">
    <w:name w:val="A0"/>
    <w:rsid w:val="006747F7"/>
    <w:rPr>
      <w:rFonts w:ascii="FIGC - Azzurri" w:hAnsi="FIGC - Azzurri" w:cs="FIGC - Azzurri" w:hint="default"/>
      <w:b/>
      <w:bCs/>
      <w:color w:val="000000"/>
      <w:w w:val="100"/>
      <w:position w:val="-1"/>
      <w:sz w:val="50"/>
      <w:szCs w:val="50"/>
      <w:effect w:val="none"/>
      <w:vertAlign w:val="baseline"/>
      <w:cs w:val="0"/>
      <w:em w:val="none"/>
    </w:rPr>
  </w:style>
  <w:style w:type="character" w:customStyle="1" w:styleId="A1">
    <w:name w:val="A1"/>
    <w:rsid w:val="006747F7"/>
    <w:rPr>
      <w:rFonts w:ascii="Alegreya Sans" w:hAnsi="Alegreya Sans" w:cs="Alegreya Sans" w:hint="default"/>
      <w:color w:val="000000"/>
      <w:w w:val="100"/>
      <w:position w:val="-1"/>
      <w:sz w:val="28"/>
      <w:szCs w:val="28"/>
      <w:effect w:val="none"/>
      <w:vertAlign w:val="baseline"/>
      <w:cs w:val="0"/>
      <w:em w:val="none"/>
    </w:rPr>
  </w:style>
  <w:style w:type="paragraph" w:customStyle="1" w:styleId="xl63">
    <w:name w:val="xl63"/>
    <w:basedOn w:val="Normale"/>
    <w:rsid w:val="006747F7"/>
    <w:pPr>
      <w:suppressAutoHyphens/>
      <w:overflowPunct/>
      <w:autoSpaceDE/>
      <w:spacing w:before="100" w:beforeAutospacing="1" w:after="100" w:afterAutospacing="1"/>
      <w:jc w:val="center"/>
      <w:textAlignment w:val="center"/>
    </w:pPr>
    <w:rPr>
      <w:sz w:val="24"/>
      <w:szCs w:val="24"/>
      <w:lang w:eastAsia="it-IT"/>
    </w:rPr>
  </w:style>
  <w:style w:type="paragraph" w:customStyle="1" w:styleId="xl64">
    <w:name w:val="xl64"/>
    <w:basedOn w:val="Normale"/>
    <w:rsid w:val="006747F7"/>
    <w:pPr>
      <w:suppressAutoHyphens/>
      <w:overflowPunct/>
      <w:autoSpaceDE/>
      <w:spacing w:before="100" w:beforeAutospacing="1" w:after="100" w:afterAutospacing="1"/>
      <w:textAlignment w:val="center"/>
    </w:pPr>
    <w:rPr>
      <w:sz w:val="24"/>
      <w:szCs w:val="24"/>
      <w:lang w:eastAsia="it-IT"/>
    </w:rPr>
  </w:style>
  <w:style w:type="paragraph" w:customStyle="1" w:styleId="xl65">
    <w:name w:val="xl6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sz w:val="24"/>
      <w:szCs w:val="24"/>
      <w:lang w:eastAsia="it-IT"/>
    </w:rPr>
  </w:style>
  <w:style w:type="paragraph" w:customStyle="1" w:styleId="xl66">
    <w:name w:val="xl6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7">
    <w:name w:val="xl67"/>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8">
    <w:name w:val="xl68"/>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69">
    <w:name w:val="xl69"/>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70">
    <w:name w:val="xl70"/>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sz w:val="24"/>
      <w:szCs w:val="24"/>
      <w:lang w:eastAsia="it-IT"/>
    </w:rPr>
  </w:style>
  <w:style w:type="paragraph" w:customStyle="1" w:styleId="xl71">
    <w:name w:val="xl71"/>
    <w:basedOn w:val="Normale"/>
    <w:rsid w:val="006747F7"/>
    <w:pPr>
      <w:suppressAutoHyphens/>
      <w:overflowPunct/>
      <w:autoSpaceDE/>
      <w:spacing w:before="100" w:beforeAutospacing="1" w:after="100" w:afterAutospacing="1"/>
      <w:textAlignment w:val="auto"/>
    </w:pPr>
    <w:rPr>
      <w:color w:val="FF0000"/>
      <w:sz w:val="24"/>
      <w:szCs w:val="24"/>
      <w:lang w:eastAsia="it-IT"/>
    </w:rPr>
  </w:style>
  <w:style w:type="paragraph" w:customStyle="1" w:styleId="xl72">
    <w:name w:val="xl72"/>
    <w:basedOn w:val="Normale"/>
    <w:rsid w:val="006747F7"/>
    <w:pPr>
      <w:suppressAutoHyphens/>
      <w:overflowPunct/>
      <w:autoSpaceDE/>
      <w:spacing w:before="100" w:beforeAutospacing="1" w:after="100" w:afterAutospacing="1"/>
      <w:textAlignment w:val="center"/>
    </w:pPr>
    <w:rPr>
      <w:color w:val="FF0000"/>
      <w:sz w:val="24"/>
      <w:szCs w:val="24"/>
      <w:lang w:eastAsia="it-IT"/>
    </w:rPr>
  </w:style>
  <w:style w:type="paragraph" w:customStyle="1" w:styleId="xl73">
    <w:name w:val="xl73"/>
    <w:basedOn w:val="Normale"/>
    <w:rsid w:val="006747F7"/>
    <w:pPr>
      <w:suppressAutoHyphens/>
      <w:overflowPunct/>
      <w:autoSpaceDE/>
      <w:spacing w:before="100" w:beforeAutospacing="1" w:after="100" w:afterAutospacing="1"/>
      <w:jc w:val="center"/>
      <w:textAlignment w:val="center"/>
    </w:pPr>
    <w:rPr>
      <w:color w:val="FF0000"/>
      <w:sz w:val="24"/>
      <w:szCs w:val="24"/>
      <w:lang w:eastAsia="it-IT"/>
    </w:rPr>
  </w:style>
  <w:style w:type="paragraph" w:customStyle="1" w:styleId="xl74">
    <w:name w:val="xl74"/>
    <w:basedOn w:val="Normale"/>
    <w:rsid w:val="006747F7"/>
    <w:pPr>
      <w:suppressAutoHyphens/>
      <w:overflowPunct/>
      <w:autoSpaceDE/>
      <w:spacing w:before="100" w:beforeAutospacing="1" w:after="100" w:afterAutospacing="1"/>
      <w:textAlignment w:val="center"/>
    </w:pPr>
    <w:rPr>
      <w:b/>
      <w:bCs/>
      <w:color w:val="FF0000"/>
      <w:sz w:val="16"/>
      <w:szCs w:val="16"/>
      <w:lang w:eastAsia="it-IT"/>
    </w:rPr>
  </w:style>
  <w:style w:type="paragraph" w:customStyle="1" w:styleId="xl75">
    <w:name w:val="xl7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b/>
      <w:bCs/>
      <w:sz w:val="16"/>
      <w:szCs w:val="16"/>
      <w:lang w:eastAsia="it-IT"/>
    </w:rPr>
  </w:style>
  <w:style w:type="paragraph" w:customStyle="1" w:styleId="xl76">
    <w:name w:val="xl7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b/>
      <w:bCs/>
      <w:sz w:val="16"/>
      <w:szCs w:val="16"/>
      <w:lang w:eastAsia="it-IT"/>
    </w:rPr>
  </w:style>
  <w:style w:type="paragraph" w:customStyle="1" w:styleId="xl77">
    <w:name w:val="xl77"/>
    <w:basedOn w:val="Normale"/>
    <w:rsid w:val="006747F7"/>
    <w:pPr>
      <w:suppressAutoHyphens/>
      <w:overflowPunct/>
      <w:autoSpaceDE/>
      <w:spacing w:before="100" w:beforeAutospacing="1" w:after="100" w:afterAutospacing="1"/>
      <w:textAlignment w:val="center"/>
    </w:pPr>
    <w:rPr>
      <w:b/>
      <w:bCs/>
      <w:sz w:val="16"/>
      <w:szCs w:val="16"/>
      <w:lang w:eastAsia="it-IT"/>
    </w:rPr>
  </w:style>
  <w:style w:type="paragraph" w:customStyle="1" w:styleId="xl78">
    <w:name w:val="xl78"/>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sz w:val="24"/>
      <w:szCs w:val="24"/>
      <w:lang w:eastAsia="it-IT"/>
    </w:rPr>
  </w:style>
  <w:style w:type="paragraph" w:customStyle="1" w:styleId="xl79">
    <w:name w:val="xl79"/>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0">
    <w:name w:val="xl80"/>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1">
    <w:name w:val="xl81"/>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2">
    <w:name w:val="xl82"/>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b/>
      <w:bCs/>
      <w:sz w:val="16"/>
      <w:szCs w:val="16"/>
      <w:lang w:eastAsia="it-IT"/>
    </w:rPr>
  </w:style>
  <w:style w:type="paragraph" w:customStyle="1" w:styleId="xl83">
    <w:name w:val="xl83"/>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sz w:val="24"/>
      <w:szCs w:val="24"/>
      <w:lang w:eastAsia="it-IT"/>
    </w:rPr>
  </w:style>
  <w:style w:type="paragraph" w:customStyle="1" w:styleId="xl84">
    <w:name w:val="xl84"/>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5">
    <w:name w:val="xl85"/>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b/>
      <w:bCs/>
      <w:sz w:val="16"/>
      <w:szCs w:val="16"/>
      <w:lang w:eastAsia="it-IT"/>
    </w:rPr>
  </w:style>
  <w:style w:type="paragraph" w:styleId="Sommario1">
    <w:name w:val="toc 1"/>
    <w:basedOn w:val="Normale"/>
    <w:next w:val="Normale"/>
    <w:uiPriority w:val="39"/>
    <w:qFormat/>
    <w:rsid w:val="006747F7"/>
    <w:pPr>
      <w:suppressAutoHyphens/>
      <w:overflowPunct/>
      <w:autoSpaceDE/>
      <w:spacing w:after="200" w:line="276" w:lineRule="auto"/>
      <w:textAlignment w:val="auto"/>
    </w:pPr>
    <w:rPr>
      <w:rFonts w:ascii="Calibri" w:eastAsia="Calibri" w:hAnsi="Calibri"/>
      <w:sz w:val="22"/>
      <w:szCs w:val="22"/>
      <w:lang w:eastAsia="en-US"/>
    </w:rPr>
  </w:style>
  <w:style w:type="paragraph" w:styleId="Sommario2">
    <w:name w:val="toc 2"/>
    <w:basedOn w:val="Normale"/>
    <w:next w:val="Normale"/>
    <w:uiPriority w:val="39"/>
    <w:qFormat/>
    <w:rsid w:val="006747F7"/>
    <w:pPr>
      <w:suppressAutoHyphens/>
      <w:overflowPunct/>
      <w:autoSpaceDE/>
      <w:spacing w:after="200" w:line="276" w:lineRule="auto"/>
      <w:ind w:left="220"/>
      <w:textAlignment w:val="auto"/>
    </w:pPr>
    <w:rPr>
      <w:rFonts w:ascii="Calibri" w:eastAsia="Calibri" w:hAnsi="Calibri"/>
      <w:sz w:val="22"/>
      <w:szCs w:val="22"/>
      <w:lang w:eastAsia="en-US"/>
    </w:rPr>
  </w:style>
  <w:style w:type="paragraph" w:customStyle="1" w:styleId="sottotitolocampionato20">
    <w:name w:val="sottotitolo_campionato_2"/>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rial">
    <w:name w:val="Ari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Corpo">
    <w:name w:val="Corpo"/>
    <w:rsid w:val="006747F7"/>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bdr w:val="nil"/>
    </w:rPr>
  </w:style>
  <w:style w:type="character" w:styleId="Titolodellibro">
    <w:name w:val="Book Title"/>
    <w:rsid w:val="006747F7"/>
    <w:rPr>
      <w:b/>
      <w:bCs/>
      <w:smallCaps/>
      <w:spacing w:val="5"/>
      <w:w w:val="100"/>
      <w:position w:val="-1"/>
      <w:effect w:val="none"/>
      <w:vertAlign w:val="baseline"/>
      <w:cs w:val="0"/>
      <w:em w:val="none"/>
    </w:rPr>
  </w:style>
  <w:style w:type="paragraph" w:customStyle="1" w:styleId="CorpoTesto">
    <w:name w:val="Corpo Testo"/>
    <w:basedOn w:val="Normale"/>
    <w:rsid w:val="006747F7"/>
    <w:pPr>
      <w:suppressAutoHyphens/>
      <w:autoSpaceDN w:val="0"/>
      <w:adjustRightInd w:val="0"/>
      <w:jc w:val="both"/>
      <w:textAlignment w:val="auto"/>
    </w:pPr>
    <w:rPr>
      <w:rFonts w:ascii="Times" w:hAnsi="Times" w:cs="Arial"/>
      <w:sz w:val="24"/>
      <w:szCs w:val="24"/>
      <w:lang w:eastAsia="it-IT"/>
    </w:rPr>
  </w:style>
  <w:style w:type="character" w:customStyle="1" w:styleId="label">
    <w:name w:val="label"/>
    <w:rsid w:val="006747F7"/>
    <w:rPr>
      <w:w w:val="100"/>
      <w:position w:val="-1"/>
      <w:effect w:val="none"/>
      <w:vertAlign w:val="baseline"/>
      <w:cs w:val="0"/>
      <w:em w:val="none"/>
    </w:rPr>
  </w:style>
  <w:style w:type="paragraph" w:customStyle="1" w:styleId="corpotesto0">
    <w:name w:val="corpotesto"/>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1">
    <w:name w:val="Sfondo chiaro1"/>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customStyle="1" w:styleId="titolocampionato0">
    <w:name w:val="titolocampionato"/>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sottotitolocampionato10">
    <w:name w:val="sottotitolocampionato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headertabella0">
    <w:name w:val="headertabella"/>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rowtabella0">
    <w:name w:val="rowtabella"/>
    <w:basedOn w:val="Normale"/>
    <w:rsid w:val="006747F7"/>
    <w:pPr>
      <w:suppressAutoHyphens/>
      <w:overflowPunct/>
      <w:autoSpaceDE/>
      <w:spacing w:before="100" w:beforeAutospacing="1" w:after="100" w:afterAutospacing="1"/>
      <w:textAlignment w:val="auto"/>
    </w:pPr>
    <w:rPr>
      <w:sz w:val="24"/>
      <w:szCs w:val="24"/>
      <w:lang w:eastAsia="it-IT"/>
    </w:rPr>
  </w:style>
  <w:style w:type="numbering" w:customStyle="1" w:styleId="Nessunelenco1">
    <w:name w:val="Nessun elenco1"/>
    <w:next w:val="Nessunelenco"/>
    <w:qFormat/>
    <w:rsid w:val="006747F7"/>
  </w:style>
  <w:style w:type="numbering" w:customStyle="1" w:styleId="Nessunelenco2">
    <w:name w:val="Nessun elenco2"/>
    <w:next w:val="Nessunelenco"/>
    <w:qFormat/>
    <w:rsid w:val="006747F7"/>
  </w:style>
  <w:style w:type="paragraph" w:customStyle="1" w:styleId="xxmsonormal">
    <w:name w:val="x_x_msonormal"/>
    <w:basedOn w:val="Normale"/>
    <w:rsid w:val="006747F7"/>
    <w:pPr>
      <w:suppressAutoHyphens/>
      <w:overflowPunct/>
      <w:autoSpaceDE/>
      <w:textAlignment w:val="auto"/>
    </w:pPr>
    <w:rPr>
      <w:rFonts w:eastAsia="Calibri"/>
      <w:sz w:val="24"/>
      <w:szCs w:val="24"/>
      <w:lang w:eastAsia="it-IT"/>
    </w:rPr>
  </w:style>
  <w:style w:type="character" w:customStyle="1" w:styleId="LndNormale1Carattere">
    <w:name w:val="LndNormale1 Carattere"/>
    <w:qFormat/>
    <w:rsid w:val="006747F7"/>
    <w:rPr>
      <w:w w:val="100"/>
      <w:position w:val="-1"/>
      <w:effect w:val="none"/>
      <w:vertAlign w:val="baseline"/>
      <w:cs w:val="0"/>
      <w:em w:val="none"/>
      <w:lang w:eastAsia="ar-SA"/>
    </w:rPr>
  </w:style>
  <w:style w:type="paragraph" w:customStyle="1" w:styleId="LndNormale2">
    <w:name w:val="LndNormale2"/>
    <w:basedOn w:val="Normale"/>
    <w:rsid w:val="006747F7"/>
    <w:pPr>
      <w:suppressAutoHyphens/>
      <w:autoSpaceDN w:val="0"/>
      <w:adjustRightInd w:val="0"/>
      <w:ind w:left="284"/>
      <w:jc w:val="both"/>
    </w:pPr>
    <w:rPr>
      <w:rFonts w:ascii="Arial" w:hAnsi="Arial"/>
      <w:noProof/>
      <w:sz w:val="22"/>
    </w:rPr>
  </w:style>
  <w:style w:type="character" w:customStyle="1" w:styleId="titleformat1">
    <w:name w:val="titleformat1"/>
    <w:rsid w:val="006747F7"/>
    <w:rPr>
      <w:w w:val="100"/>
      <w:position w:val="-1"/>
      <w:sz w:val="15"/>
      <w:szCs w:val="15"/>
      <w:effect w:val="none"/>
      <w:vertAlign w:val="baseline"/>
      <w:cs w:val="0"/>
      <w:em w:val="none"/>
    </w:rPr>
  </w:style>
  <w:style w:type="paragraph" w:customStyle="1" w:styleId="m-1360233526535261036lndnormale1">
    <w:name w:val="m_-1360233526535261036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styleId="Elenco">
    <w:name w:val="List"/>
    <w:basedOn w:val="Normale"/>
    <w:qFormat/>
    <w:rsid w:val="006747F7"/>
    <w:pPr>
      <w:ind w:left="283" w:hanging="283"/>
      <w:contextualSpacing/>
    </w:pPr>
  </w:style>
  <w:style w:type="paragraph" w:customStyle="1" w:styleId="xlndnormale1">
    <w:name w:val="x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msonormal">
    <w:name w:val="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msonormal0">
    <w:name w:val="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xmsonormal">
    <w:name w:val="x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MMENDA">
    <w:name w:val="AMMENDA"/>
    <w:basedOn w:val="Arial"/>
    <w:rsid w:val="006747F7"/>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6747F7"/>
    <w:pPr>
      <w:suppressAutoHyphens/>
      <w:overflowPunct/>
      <w:autoSpaceDE/>
      <w:textAlignment w:val="auto"/>
    </w:pPr>
    <w:rPr>
      <w:rFonts w:eastAsia="Calibri"/>
      <w:sz w:val="24"/>
      <w:szCs w:val="24"/>
      <w:lang w:eastAsia="it-IT"/>
    </w:rPr>
  </w:style>
  <w:style w:type="character" w:customStyle="1" w:styleId="object-active">
    <w:name w:val="object-active"/>
    <w:rsid w:val="006747F7"/>
    <w:rPr>
      <w:w w:val="100"/>
      <w:position w:val="-1"/>
      <w:effect w:val="none"/>
      <w:vertAlign w:val="baseline"/>
      <w:cs w:val="0"/>
      <w:em w:val="none"/>
    </w:rPr>
  </w:style>
  <w:style w:type="paragraph" w:customStyle="1" w:styleId="xxxmsonormal0">
    <w:name w:val="x_x_x_msonormal"/>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2">
    <w:name w:val="Sfondo chiaro2"/>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koowaheaderitem">
    <w:name w:val="koowa_header__item"/>
    <w:rsid w:val="006747F7"/>
    <w:rPr>
      <w:w w:val="100"/>
      <w:position w:val="-1"/>
      <w:effect w:val="none"/>
      <w:vertAlign w:val="baseline"/>
      <w:cs w:val="0"/>
      <w:em w:val="none"/>
    </w:rPr>
  </w:style>
  <w:style w:type="character" w:customStyle="1" w:styleId="k-visually-hidden">
    <w:name w:val="k-visually-hidden"/>
    <w:rsid w:val="006747F7"/>
    <w:rPr>
      <w:w w:val="100"/>
      <w:position w:val="-1"/>
      <w:effect w:val="none"/>
      <w:vertAlign w:val="baseline"/>
      <w:cs w:val="0"/>
      <w:em w:val="none"/>
    </w:rPr>
  </w:style>
  <w:style w:type="character" w:customStyle="1" w:styleId="whitespacepreserver">
    <w:name w:val="whitespace_preserver"/>
    <w:rsid w:val="006747F7"/>
    <w:rPr>
      <w:w w:val="100"/>
      <w:position w:val="-1"/>
      <w:effect w:val="none"/>
      <w:vertAlign w:val="baseline"/>
      <w:cs w:val="0"/>
      <w:em w:val="none"/>
    </w:rPr>
  </w:style>
  <w:style w:type="paragraph" w:customStyle="1" w:styleId="LndTitolo2">
    <w:name w:val="LndTitolo2"/>
    <w:basedOn w:val="Normale"/>
    <w:rsid w:val="006747F7"/>
    <w:pPr>
      <w:widowControl w:val="0"/>
      <w:suppressAutoHyphens/>
      <w:overflowPunct/>
      <w:autoSpaceDE/>
      <w:spacing w:before="240" w:after="120"/>
      <w:ind w:left="284"/>
      <w:textAlignment w:val="auto"/>
    </w:pPr>
    <w:rPr>
      <w:rFonts w:ascii="Arial" w:hAnsi="Arial"/>
      <w:b/>
      <w:smallCaps/>
      <w:noProof/>
      <w:sz w:val="26"/>
      <w:u w:val="single"/>
    </w:rPr>
  </w:style>
  <w:style w:type="paragraph" w:customStyle="1" w:styleId="LndNomeEspulsi">
    <w:name w:val="LndNomeEspulsi"/>
    <w:basedOn w:val="Normale"/>
    <w:rsid w:val="006747F7"/>
    <w:pPr>
      <w:widowControl w:val="0"/>
      <w:tabs>
        <w:tab w:val="left" w:pos="4536"/>
      </w:tabs>
      <w:suppressAutoHyphens/>
      <w:overflowPunct/>
      <w:autoSpaceDE/>
      <w:ind w:left="567"/>
      <w:textAlignment w:val="auto"/>
    </w:pPr>
    <w:rPr>
      <w:rFonts w:ascii="Arial" w:hAnsi="Arial"/>
      <w:caps/>
      <w:noProof/>
      <w:sz w:val="18"/>
    </w:rPr>
  </w:style>
  <w:style w:type="table" w:styleId="Sfondochiaro">
    <w:name w:val="Light Shading"/>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styleId="Puntoelenco">
    <w:name w:val="List Bullet"/>
    <w:basedOn w:val="Normale"/>
    <w:qFormat/>
    <w:rsid w:val="006747F7"/>
    <w:pPr>
      <w:numPr>
        <w:numId w:val="2"/>
      </w:numPr>
      <w:ind w:left="-1" w:hanging="1"/>
      <w:contextualSpacing/>
    </w:pPr>
  </w:style>
  <w:style w:type="character" w:customStyle="1" w:styleId="locality">
    <w:name w:val="locality"/>
    <w:rsid w:val="006747F7"/>
    <w:rPr>
      <w:w w:val="100"/>
      <w:position w:val="-1"/>
      <w:effect w:val="none"/>
      <w:vertAlign w:val="baseline"/>
      <w:cs w:val="0"/>
      <w:em w:val="none"/>
    </w:rPr>
  </w:style>
  <w:style w:type="character" w:customStyle="1" w:styleId="state">
    <w:name w:val="state"/>
    <w:rsid w:val="006747F7"/>
    <w:rPr>
      <w:w w:val="100"/>
      <w:position w:val="-1"/>
      <w:effect w:val="none"/>
      <w:vertAlign w:val="baseline"/>
      <w:cs w:val="0"/>
      <w:em w:val="none"/>
    </w:rPr>
  </w:style>
  <w:style w:type="table" w:customStyle="1" w:styleId="Sfondochiaro3">
    <w:name w:val="Sfondo chiaro3"/>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published">
    <w:name w:val="published"/>
    <w:rsid w:val="006747F7"/>
    <w:rPr>
      <w:w w:val="100"/>
      <w:position w:val="-1"/>
      <w:effect w:val="none"/>
      <w:vertAlign w:val="baseline"/>
      <w:cs w:val="0"/>
      <w:em w:val="none"/>
    </w:rPr>
  </w:style>
  <w:style w:type="paragraph" w:customStyle="1" w:styleId="TITOLOMEDIO">
    <w:name w:val="TITOLO_MEDIO"/>
    <w:basedOn w:val="Arial"/>
    <w:rsid w:val="006747F7"/>
    <w:pPr>
      <w:spacing w:before="0" w:beforeAutospacing="0" w:after="0" w:afterAutospacing="0"/>
      <w:jc w:val="center"/>
    </w:pPr>
    <w:rPr>
      <w:rFonts w:ascii="Arial" w:eastAsia="Arial" w:hAnsi="Arial" w:cs="Arial"/>
      <w:b/>
      <w:color w:val="000000"/>
      <w:sz w:val="36"/>
      <w:szCs w:val="36"/>
    </w:rPr>
  </w:style>
  <w:style w:type="paragraph" w:customStyle="1" w:styleId="tablecontainer">
    <w:name w:val="table_container"/>
    <w:basedOn w:val="Normale"/>
    <w:rsid w:val="006747F7"/>
    <w:pPr>
      <w:suppressAutoHyphens/>
      <w:overflowPunct/>
      <w:autoSpaceDE/>
      <w:spacing w:before="100" w:beforeAutospacing="1" w:after="100" w:afterAutospacing="1"/>
      <w:textAlignment w:val="top"/>
    </w:pPr>
    <w:rPr>
      <w:sz w:val="24"/>
      <w:szCs w:val="24"/>
      <w:lang w:eastAsia="it-IT"/>
    </w:rPr>
  </w:style>
  <w:style w:type="paragraph" w:customStyle="1" w:styleId="SCONOSCIUTO">
    <w:name w:val="SCONOSCIUTO"/>
    <w:basedOn w:val="Arial"/>
    <w:rsid w:val="006747F7"/>
    <w:pPr>
      <w:spacing w:before="0" w:beforeAutospacing="0" w:after="0" w:afterAutospacing="0"/>
    </w:pPr>
    <w:rPr>
      <w:rFonts w:ascii="Arial" w:eastAsia="Arial" w:hAnsi="Arial" w:cs="Arial"/>
      <w:b/>
      <w:color w:val="FF0000"/>
      <w:sz w:val="28"/>
      <w:szCs w:val="28"/>
    </w:rPr>
  </w:style>
  <w:style w:type="table" w:customStyle="1" w:styleId="a">
    <w:basedOn w:val="TableNormal0"/>
    <w:rsid w:val="006747F7"/>
    <w:tblPr>
      <w:tblStyleRowBandSize w:val="1"/>
      <w:tblStyleColBandSize w:val="1"/>
      <w:tblCellMar>
        <w:left w:w="71" w:type="dxa"/>
        <w:right w:w="71" w:type="dxa"/>
      </w:tblCellMar>
    </w:tblPr>
  </w:style>
  <w:style w:type="table" w:customStyle="1" w:styleId="a2">
    <w:basedOn w:val="TableNormal0"/>
    <w:rsid w:val="006747F7"/>
    <w:tblPr>
      <w:tblStyleRowBandSize w:val="1"/>
      <w:tblStyleColBandSize w:val="1"/>
      <w:tblCellMar>
        <w:left w:w="108" w:type="dxa"/>
        <w:right w:w="108" w:type="dxa"/>
      </w:tblCellMar>
    </w:tblPr>
  </w:style>
  <w:style w:type="table" w:customStyle="1" w:styleId="a3">
    <w:basedOn w:val="TableNormal0"/>
    <w:rsid w:val="006747F7"/>
    <w:tblPr>
      <w:tblStyleRowBandSize w:val="1"/>
      <w:tblStyleColBandSize w:val="1"/>
      <w:tblCellMar>
        <w:left w:w="108" w:type="dxa"/>
        <w:right w:w="108" w:type="dxa"/>
      </w:tblCellMar>
    </w:tblPr>
  </w:style>
  <w:style w:type="table" w:customStyle="1" w:styleId="a4">
    <w:basedOn w:val="TableNormal0"/>
    <w:rsid w:val="006747F7"/>
    <w:tblPr>
      <w:tblStyleRowBandSize w:val="1"/>
      <w:tblStyleColBandSize w:val="1"/>
      <w:tblCellMar>
        <w:left w:w="71" w:type="dxa"/>
        <w:right w:w="71" w:type="dxa"/>
      </w:tblCellMar>
    </w:tblPr>
  </w:style>
  <w:style w:type="table" w:customStyle="1" w:styleId="a5">
    <w:basedOn w:val="TableNormal0"/>
    <w:rsid w:val="006747F7"/>
    <w:tblPr>
      <w:tblStyleRowBandSize w:val="1"/>
      <w:tblStyleColBandSize w:val="1"/>
      <w:tblCellMar>
        <w:left w:w="71" w:type="dxa"/>
        <w:right w:w="71" w:type="dxa"/>
      </w:tblCellMar>
    </w:tblPr>
  </w:style>
  <w:style w:type="table" w:customStyle="1" w:styleId="a6">
    <w:basedOn w:val="TableNormal0"/>
    <w:rsid w:val="006747F7"/>
    <w:tblPr>
      <w:tblStyleRowBandSize w:val="1"/>
      <w:tblStyleColBandSize w:val="1"/>
      <w:tblCellMar>
        <w:left w:w="71" w:type="dxa"/>
        <w:right w:w="71" w:type="dxa"/>
      </w:tblCellMar>
    </w:tblPr>
  </w:style>
  <w:style w:type="table" w:customStyle="1" w:styleId="a7">
    <w:basedOn w:val="TableNormal0"/>
    <w:rsid w:val="006747F7"/>
    <w:tblPr>
      <w:tblStyleRowBandSize w:val="1"/>
      <w:tblStyleColBandSize w:val="1"/>
      <w:tblCellMar>
        <w:left w:w="71" w:type="dxa"/>
        <w:right w:w="71" w:type="dxa"/>
      </w:tblCellMar>
    </w:tblPr>
  </w:style>
  <w:style w:type="table" w:customStyle="1" w:styleId="a8">
    <w:basedOn w:val="TableNormal0"/>
    <w:rsid w:val="006747F7"/>
    <w:tblPr>
      <w:tblStyleRowBandSize w:val="1"/>
      <w:tblStyleColBandSize w:val="1"/>
      <w:tblCellMar>
        <w:left w:w="71" w:type="dxa"/>
        <w:right w:w="71" w:type="dxa"/>
      </w:tblCellMar>
    </w:tblPr>
  </w:style>
  <w:style w:type="character" w:customStyle="1" w:styleId="Titolo2Carattere">
    <w:name w:val="Titolo 2 Carattere"/>
    <w:aliases w:val="Titolo 2 Carattere Carattere Carattere,Titolo 2 Carattere Carattere Carattere Carattere Carattere Carattere,Titolo 21 Carattere,Titolo 2 Carattere Carattere1 Carattere"/>
    <w:link w:val="Titolo2"/>
    <w:rsid w:val="00BD4F0F"/>
    <w:rPr>
      <w:rFonts w:ascii="Times New Roman" w:eastAsia="Times New Roman" w:hAnsi="Times New Roman" w:cs="Times New Roman"/>
      <w:b/>
      <w:position w:val="-1"/>
      <w:sz w:val="36"/>
      <w:szCs w:val="36"/>
      <w:lang w:eastAsia="ar-SA"/>
    </w:rPr>
  </w:style>
  <w:style w:type="character" w:customStyle="1" w:styleId="lrzxr">
    <w:name w:val="lrzxr"/>
    <w:basedOn w:val="Carpredefinitoparagrafo"/>
    <w:rsid w:val="00BD4F0F"/>
  </w:style>
  <w:style w:type="character" w:styleId="Riferimentointenso">
    <w:name w:val="Intense Reference"/>
    <w:uiPriority w:val="32"/>
    <w:qFormat/>
    <w:rsid w:val="009E5921"/>
    <w:rPr>
      <w:b/>
      <w:bCs/>
      <w:smallCaps/>
      <w:color w:val="4F81BD"/>
      <w:spacing w:val="5"/>
    </w:rPr>
  </w:style>
  <w:style w:type="paragraph" w:customStyle="1" w:styleId="Testopreformattato">
    <w:name w:val="Testo preformattato"/>
    <w:basedOn w:val="Normale"/>
    <w:rsid w:val="009D1EDC"/>
    <w:pPr>
      <w:widowControl w:val="0"/>
      <w:suppressAutoHyphens/>
      <w:overflowPunct/>
      <w:autoSpaceDE/>
      <w:spacing w:line="240" w:lineRule="auto"/>
      <w:ind w:leftChars="0" w:left="0" w:firstLineChars="0" w:firstLine="0"/>
      <w:textDirection w:val="lrTb"/>
      <w:textAlignment w:val="auto"/>
      <w:outlineLvl w:val="9"/>
    </w:pPr>
    <w:rPr>
      <w:rFonts w:ascii="Courier New" w:eastAsia="NSimSun" w:hAnsi="Courier New" w:cs="Courier New"/>
      <w:kern w:val="2"/>
      <w:position w:val="0"/>
      <w:lang w:eastAsia="hi-IN" w:bidi="hi-IN"/>
    </w:rPr>
  </w:style>
  <w:style w:type="paragraph" w:customStyle="1" w:styleId="LndTitolo1">
    <w:name w:val="LndTitolo1"/>
    <w:basedOn w:val="Normale"/>
    <w:next w:val="Normale"/>
    <w:uiPriority w:val="99"/>
    <w:qFormat/>
    <w:rsid w:val="00036B86"/>
    <w:pPr>
      <w:overflowPunct/>
      <w:autoSpaceDE/>
      <w:spacing w:before="360" w:after="240" w:line="240" w:lineRule="auto"/>
      <w:ind w:leftChars="0" w:left="284" w:firstLineChars="0" w:firstLine="0"/>
      <w:textDirection w:val="lrTb"/>
      <w:textAlignment w:val="auto"/>
      <w:outlineLvl w:val="9"/>
    </w:pPr>
    <w:rPr>
      <w:rFonts w:ascii="Arial" w:hAnsi="Arial"/>
      <w:b/>
      <w:smallCaps/>
      <w:noProof/>
      <w:position w:val="0"/>
      <w:sz w:val="30"/>
      <w:u w:val="single"/>
      <w:lang w:eastAsia="it-IT"/>
    </w:rPr>
  </w:style>
  <w:style w:type="paragraph" w:customStyle="1" w:styleId="xmsolistparagraph">
    <w:name w:val="x_msolistparagraph"/>
    <w:basedOn w:val="Normale"/>
    <w:rsid w:val="009D3C7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table" w:customStyle="1" w:styleId="Tabellagriglia6acolori-colore31">
    <w:name w:val="Tabella griglia 6 a colori - colore 31"/>
    <w:basedOn w:val="Tabellanormale"/>
    <w:uiPriority w:val="51"/>
    <w:rsid w:val="00A70B76"/>
    <w:rPr>
      <w:rFonts w:ascii="Calibri" w:eastAsia="Calibri" w:hAnsi="Calibri" w:cs="Times New Roman"/>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apple-converted-space">
    <w:name w:val="x_x_apple-converted-space"/>
    <w:basedOn w:val="Carpredefinitoparagrafo"/>
    <w:rsid w:val="007C0243"/>
  </w:style>
  <w:style w:type="character" w:customStyle="1" w:styleId="xxxxmsohyperlink">
    <w:name w:val="x_x_xxmsohyperlink"/>
    <w:basedOn w:val="Carpredefinitoparagrafo"/>
    <w:rsid w:val="007C0243"/>
  </w:style>
  <w:style w:type="paragraph" w:customStyle="1" w:styleId="xxxmsonormal1">
    <w:name w:val="x_x_xmsonormal"/>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xmsobodytext">
    <w:name w:val="x_x_xmsobodytex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paragraph">
    <w:name w:val="x_x_paragraph"/>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normaltextrun">
    <w:name w:val="x_x_normaltextrun"/>
    <w:basedOn w:val="Carpredefinitoparagrafo"/>
    <w:rsid w:val="007C0243"/>
  </w:style>
  <w:style w:type="paragraph" w:customStyle="1" w:styleId="xxxdidefault">
    <w:name w:val="x_x_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msonormal1">
    <w:name w:val="x_xmsonormal"/>
    <w:basedOn w:val="Normale"/>
    <w:rsid w:val="00C9697B"/>
    <w:pPr>
      <w:overflowPunct/>
      <w:autoSpaceDE/>
      <w:spacing w:line="240" w:lineRule="auto"/>
      <w:ind w:leftChars="0" w:left="0" w:firstLineChars="0" w:firstLine="0"/>
      <w:textDirection w:val="lrTb"/>
      <w:textAlignment w:val="auto"/>
      <w:outlineLvl w:val="9"/>
    </w:pPr>
    <w:rPr>
      <w:rFonts w:eastAsia="Calibri"/>
      <w:position w:val="0"/>
      <w:sz w:val="24"/>
      <w:szCs w:val="24"/>
      <w:lang w:eastAsia="it-IT"/>
    </w:rPr>
  </w:style>
  <w:style w:type="character" w:customStyle="1" w:styleId="xapple-converted-space">
    <w:name w:val="x_apple-converted-space"/>
    <w:basedOn w:val="Carpredefinitoparagrafo"/>
    <w:rsid w:val="00C9697B"/>
  </w:style>
  <w:style w:type="paragraph" w:customStyle="1" w:styleId="xdefault-style">
    <w:name w:val="x_default-style"/>
    <w:basedOn w:val="Normale"/>
    <w:rsid w:val="007A5074"/>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Corpodeltesto">
    <w:name w:val="Corpo del testo"/>
    <w:basedOn w:val="Normale"/>
    <w:link w:val="CorpodeltestoCarattere2"/>
    <w:uiPriority w:val="99"/>
    <w:semiHidden/>
    <w:unhideWhenUsed/>
    <w:rsid w:val="007C6673"/>
    <w:pPr>
      <w:spacing w:after="120"/>
    </w:pPr>
  </w:style>
  <w:style w:type="character" w:customStyle="1" w:styleId="CorpodeltestoCarattere2">
    <w:name w:val="Corpo del testo Carattere2"/>
    <w:basedOn w:val="Carpredefinitoparagrafo"/>
    <w:link w:val="Corpodeltesto"/>
    <w:uiPriority w:val="99"/>
    <w:semiHidden/>
    <w:rsid w:val="007C6673"/>
    <w:rPr>
      <w:rFonts w:ascii="Times New Roman" w:eastAsia="Times New Roman" w:hAnsi="Times New Roman" w:cs="Times New Roman"/>
      <w:position w:val="-1"/>
      <w:lang w:eastAsia="ar-SA"/>
    </w:rPr>
  </w:style>
  <w:style w:type="numbering" w:customStyle="1" w:styleId="Stileimportato3">
    <w:name w:val="Stile importato 3"/>
    <w:rsid w:val="00885803"/>
    <w:pPr>
      <w:numPr>
        <w:numId w:val="5"/>
      </w:numPr>
    </w:pPr>
  </w:style>
  <w:style w:type="numbering" w:customStyle="1" w:styleId="Stileimportato4">
    <w:name w:val="Stile importato 4"/>
    <w:rsid w:val="00885803"/>
    <w:pPr>
      <w:numPr>
        <w:numId w:val="6"/>
      </w:numPr>
    </w:pPr>
  </w:style>
  <w:style w:type="numbering" w:customStyle="1" w:styleId="Stileimportato2">
    <w:name w:val="Stile importato 2"/>
    <w:rsid w:val="00885803"/>
    <w:pPr>
      <w:numPr>
        <w:numId w:val="7"/>
      </w:numPr>
    </w:pPr>
  </w:style>
  <w:style w:type="paragraph" w:customStyle="1" w:styleId="default-stylemrcssattr">
    <w:name w:val="default-style_mr_css_attr"/>
    <w:basedOn w:val="Normale"/>
    <w:rsid w:val="00115B69"/>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TableParagraph">
    <w:name w:val="Table Paragraph"/>
    <w:basedOn w:val="Normale"/>
    <w:uiPriority w:val="1"/>
    <w:qFormat/>
    <w:rsid w:val="00D4740C"/>
    <w:pPr>
      <w:widowControl w:val="0"/>
      <w:overflowPunct/>
      <w:autoSpaceDN w:val="0"/>
      <w:spacing w:line="210" w:lineRule="exact"/>
      <w:ind w:leftChars="0" w:left="200" w:firstLineChars="0" w:firstLine="0"/>
      <w:textDirection w:val="lrTb"/>
      <w:textAlignment w:val="auto"/>
      <w:outlineLvl w:val="9"/>
    </w:pPr>
    <w:rPr>
      <w:rFonts w:ascii="Arial MT" w:eastAsia="Arial MT" w:hAnsi="Arial MT" w:cs="Arial MT"/>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648">
      <w:bodyDiv w:val="1"/>
      <w:marLeft w:val="0"/>
      <w:marRight w:val="0"/>
      <w:marTop w:val="0"/>
      <w:marBottom w:val="0"/>
      <w:divBdr>
        <w:top w:val="none" w:sz="0" w:space="0" w:color="auto"/>
        <w:left w:val="none" w:sz="0" w:space="0" w:color="auto"/>
        <w:bottom w:val="none" w:sz="0" w:space="0" w:color="auto"/>
        <w:right w:val="none" w:sz="0" w:space="0" w:color="auto"/>
      </w:divBdr>
    </w:div>
    <w:div w:id="58790121">
      <w:bodyDiv w:val="1"/>
      <w:marLeft w:val="0"/>
      <w:marRight w:val="0"/>
      <w:marTop w:val="0"/>
      <w:marBottom w:val="0"/>
      <w:divBdr>
        <w:top w:val="none" w:sz="0" w:space="0" w:color="auto"/>
        <w:left w:val="none" w:sz="0" w:space="0" w:color="auto"/>
        <w:bottom w:val="none" w:sz="0" w:space="0" w:color="auto"/>
        <w:right w:val="none" w:sz="0" w:space="0" w:color="auto"/>
      </w:divBdr>
    </w:div>
    <w:div w:id="118258587">
      <w:bodyDiv w:val="1"/>
      <w:marLeft w:val="0"/>
      <w:marRight w:val="0"/>
      <w:marTop w:val="0"/>
      <w:marBottom w:val="0"/>
      <w:divBdr>
        <w:top w:val="none" w:sz="0" w:space="0" w:color="auto"/>
        <w:left w:val="none" w:sz="0" w:space="0" w:color="auto"/>
        <w:bottom w:val="none" w:sz="0" w:space="0" w:color="auto"/>
        <w:right w:val="none" w:sz="0" w:space="0" w:color="auto"/>
      </w:divBdr>
    </w:div>
    <w:div w:id="133255178">
      <w:bodyDiv w:val="1"/>
      <w:marLeft w:val="0"/>
      <w:marRight w:val="0"/>
      <w:marTop w:val="0"/>
      <w:marBottom w:val="0"/>
      <w:divBdr>
        <w:top w:val="none" w:sz="0" w:space="0" w:color="auto"/>
        <w:left w:val="none" w:sz="0" w:space="0" w:color="auto"/>
        <w:bottom w:val="none" w:sz="0" w:space="0" w:color="auto"/>
        <w:right w:val="none" w:sz="0" w:space="0" w:color="auto"/>
      </w:divBdr>
    </w:div>
    <w:div w:id="154106909">
      <w:bodyDiv w:val="1"/>
      <w:marLeft w:val="0"/>
      <w:marRight w:val="0"/>
      <w:marTop w:val="0"/>
      <w:marBottom w:val="0"/>
      <w:divBdr>
        <w:top w:val="none" w:sz="0" w:space="0" w:color="auto"/>
        <w:left w:val="none" w:sz="0" w:space="0" w:color="auto"/>
        <w:bottom w:val="none" w:sz="0" w:space="0" w:color="auto"/>
        <w:right w:val="none" w:sz="0" w:space="0" w:color="auto"/>
      </w:divBdr>
    </w:div>
    <w:div w:id="169486977">
      <w:bodyDiv w:val="1"/>
      <w:marLeft w:val="0"/>
      <w:marRight w:val="0"/>
      <w:marTop w:val="0"/>
      <w:marBottom w:val="0"/>
      <w:divBdr>
        <w:top w:val="none" w:sz="0" w:space="0" w:color="auto"/>
        <w:left w:val="none" w:sz="0" w:space="0" w:color="auto"/>
        <w:bottom w:val="none" w:sz="0" w:space="0" w:color="auto"/>
        <w:right w:val="none" w:sz="0" w:space="0" w:color="auto"/>
      </w:divBdr>
    </w:div>
    <w:div w:id="216282421">
      <w:bodyDiv w:val="1"/>
      <w:marLeft w:val="0"/>
      <w:marRight w:val="0"/>
      <w:marTop w:val="0"/>
      <w:marBottom w:val="0"/>
      <w:divBdr>
        <w:top w:val="none" w:sz="0" w:space="0" w:color="auto"/>
        <w:left w:val="none" w:sz="0" w:space="0" w:color="auto"/>
        <w:bottom w:val="none" w:sz="0" w:space="0" w:color="auto"/>
        <w:right w:val="none" w:sz="0" w:space="0" w:color="auto"/>
      </w:divBdr>
    </w:div>
    <w:div w:id="225263945">
      <w:bodyDiv w:val="1"/>
      <w:marLeft w:val="0"/>
      <w:marRight w:val="0"/>
      <w:marTop w:val="0"/>
      <w:marBottom w:val="0"/>
      <w:divBdr>
        <w:top w:val="none" w:sz="0" w:space="0" w:color="auto"/>
        <w:left w:val="none" w:sz="0" w:space="0" w:color="auto"/>
        <w:bottom w:val="none" w:sz="0" w:space="0" w:color="auto"/>
        <w:right w:val="none" w:sz="0" w:space="0" w:color="auto"/>
      </w:divBdr>
      <w:divsChild>
        <w:div w:id="895119375">
          <w:marLeft w:val="0"/>
          <w:marRight w:val="0"/>
          <w:marTop w:val="0"/>
          <w:marBottom w:val="0"/>
          <w:divBdr>
            <w:top w:val="none" w:sz="0" w:space="0" w:color="auto"/>
            <w:left w:val="none" w:sz="0" w:space="0" w:color="auto"/>
            <w:bottom w:val="none" w:sz="0" w:space="0" w:color="auto"/>
            <w:right w:val="none" w:sz="0" w:space="0" w:color="auto"/>
          </w:divBdr>
          <w:divsChild>
            <w:div w:id="644703234">
              <w:marLeft w:val="0"/>
              <w:marRight w:val="0"/>
              <w:marTop w:val="0"/>
              <w:marBottom w:val="0"/>
              <w:divBdr>
                <w:top w:val="none" w:sz="0" w:space="0" w:color="auto"/>
                <w:left w:val="none" w:sz="0" w:space="0" w:color="auto"/>
                <w:bottom w:val="none" w:sz="0" w:space="0" w:color="auto"/>
                <w:right w:val="none" w:sz="0" w:space="0" w:color="auto"/>
              </w:divBdr>
              <w:divsChild>
                <w:div w:id="1606574758">
                  <w:marLeft w:val="0"/>
                  <w:marRight w:val="0"/>
                  <w:marTop w:val="0"/>
                  <w:marBottom w:val="0"/>
                  <w:divBdr>
                    <w:top w:val="none" w:sz="0" w:space="0" w:color="auto"/>
                    <w:left w:val="none" w:sz="0" w:space="0" w:color="auto"/>
                    <w:bottom w:val="none" w:sz="0" w:space="0" w:color="auto"/>
                    <w:right w:val="none" w:sz="0" w:space="0" w:color="auto"/>
                  </w:divBdr>
                  <w:divsChild>
                    <w:div w:id="1336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997">
          <w:marLeft w:val="0"/>
          <w:marRight w:val="0"/>
          <w:marTop w:val="0"/>
          <w:marBottom w:val="0"/>
          <w:divBdr>
            <w:top w:val="none" w:sz="0" w:space="0" w:color="auto"/>
            <w:left w:val="none" w:sz="0" w:space="0" w:color="auto"/>
            <w:bottom w:val="none" w:sz="0" w:space="0" w:color="auto"/>
            <w:right w:val="none" w:sz="0" w:space="0" w:color="auto"/>
          </w:divBdr>
        </w:div>
      </w:divsChild>
    </w:div>
    <w:div w:id="236206669">
      <w:bodyDiv w:val="1"/>
      <w:marLeft w:val="0"/>
      <w:marRight w:val="0"/>
      <w:marTop w:val="0"/>
      <w:marBottom w:val="0"/>
      <w:divBdr>
        <w:top w:val="none" w:sz="0" w:space="0" w:color="auto"/>
        <w:left w:val="none" w:sz="0" w:space="0" w:color="auto"/>
        <w:bottom w:val="none" w:sz="0" w:space="0" w:color="auto"/>
        <w:right w:val="none" w:sz="0" w:space="0" w:color="auto"/>
      </w:divBdr>
      <w:divsChild>
        <w:div w:id="1790318494">
          <w:marLeft w:val="0"/>
          <w:marRight w:val="0"/>
          <w:marTop w:val="0"/>
          <w:marBottom w:val="0"/>
          <w:divBdr>
            <w:top w:val="none" w:sz="0" w:space="0" w:color="auto"/>
            <w:left w:val="none" w:sz="0" w:space="0" w:color="auto"/>
            <w:bottom w:val="none" w:sz="0" w:space="0" w:color="auto"/>
            <w:right w:val="none" w:sz="0" w:space="0" w:color="auto"/>
          </w:divBdr>
          <w:divsChild>
            <w:div w:id="2012102586">
              <w:marLeft w:val="0"/>
              <w:marRight w:val="0"/>
              <w:marTop w:val="0"/>
              <w:marBottom w:val="0"/>
              <w:divBdr>
                <w:top w:val="none" w:sz="0" w:space="0" w:color="auto"/>
                <w:left w:val="none" w:sz="0" w:space="0" w:color="auto"/>
                <w:bottom w:val="none" w:sz="0" w:space="0" w:color="auto"/>
                <w:right w:val="none" w:sz="0" w:space="0" w:color="auto"/>
              </w:divBdr>
              <w:divsChild>
                <w:div w:id="1181893032">
                  <w:marLeft w:val="0"/>
                  <w:marRight w:val="0"/>
                  <w:marTop w:val="0"/>
                  <w:marBottom w:val="0"/>
                  <w:divBdr>
                    <w:top w:val="none" w:sz="0" w:space="0" w:color="auto"/>
                    <w:left w:val="none" w:sz="0" w:space="0" w:color="auto"/>
                    <w:bottom w:val="none" w:sz="0" w:space="0" w:color="auto"/>
                    <w:right w:val="none" w:sz="0" w:space="0" w:color="auto"/>
                  </w:divBdr>
                  <w:divsChild>
                    <w:div w:id="659695030">
                      <w:marLeft w:val="0"/>
                      <w:marRight w:val="0"/>
                      <w:marTop w:val="0"/>
                      <w:marBottom w:val="0"/>
                      <w:divBdr>
                        <w:top w:val="none" w:sz="0" w:space="0" w:color="auto"/>
                        <w:left w:val="none" w:sz="0" w:space="0" w:color="auto"/>
                        <w:bottom w:val="none" w:sz="0" w:space="0" w:color="auto"/>
                        <w:right w:val="none" w:sz="0" w:space="0" w:color="auto"/>
                      </w:divBdr>
                      <w:divsChild>
                        <w:div w:id="2005088945">
                          <w:marLeft w:val="0"/>
                          <w:marRight w:val="0"/>
                          <w:marTop w:val="0"/>
                          <w:marBottom w:val="0"/>
                          <w:divBdr>
                            <w:top w:val="none" w:sz="0" w:space="0" w:color="auto"/>
                            <w:left w:val="none" w:sz="0" w:space="0" w:color="auto"/>
                            <w:bottom w:val="none" w:sz="0" w:space="0" w:color="auto"/>
                            <w:right w:val="none" w:sz="0" w:space="0" w:color="auto"/>
                          </w:divBdr>
                          <w:divsChild>
                            <w:div w:id="478615730">
                              <w:marLeft w:val="0"/>
                              <w:marRight w:val="0"/>
                              <w:marTop w:val="0"/>
                              <w:marBottom w:val="0"/>
                              <w:divBdr>
                                <w:top w:val="none" w:sz="0" w:space="0" w:color="auto"/>
                                <w:left w:val="none" w:sz="0" w:space="0" w:color="auto"/>
                                <w:bottom w:val="none" w:sz="0" w:space="0" w:color="auto"/>
                                <w:right w:val="none" w:sz="0" w:space="0" w:color="auto"/>
                              </w:divBdr>
                              <w:divsChild>
                                <w:div w:id="826364457">
                                  <w:marLeft w:val="0"/>
                                  <w:marRight w:val="0"/>
                                  <w:marTop w:val="0"/>
                                  <w:marBottom w:val="0"/>
                                  <w:divBdr>
                                    <w:top w:val="none" w:sz="0" w:space="0" w:color="auto"/>
                                    <w:left w:val="none" w:sz="0" w:space="0" w:color="auto"/>
                                    <w:bottom w:val="none" w:sz="0" w:space="0" w:color="auto"/>
                                    <w:right w:val="none" w:sz="0" w:space="0" w:color="auto"/>
                                  </w:divBdr>
                                  <w:divsChild>
                                    <w:div w:id="1311638693">
                                      <w:marLeft w:val="0"/>
                                      <w:marRight w:val="0"/>
                                      <w:marTop w:val="0"/>
                                      <w:marBottom w:val="0"/>
                                      <w:divBdr>
                                        <w:top w:val="none" w:sz="0" w:space="0" w:color="auto"/>
                                        <w:left w:val="none" w:sz="0" w:space="0" w:color="auto"/>
                                        <w:bottom w:val="none" w:sz="0" w:space="0" w:color="auto"/>
                                        <w:right w:val="none" w:sz="0" w:space="0" w:color="auto"/>
                                      </w:divBdr>
                                      <w:divsChild>
                                        <w:div w:id="2137674900">
                                          <w:marLeft w:val="0"/>
                                          <w:marRight w:val="0"/>
                                          <w:marTop w:val="0"/>
                                          <w:marBottom w:val="0"/>
                                          <w:divBdr>
                                            <w:top w:val="none" w:sz="0" w:space="0" w:color="auto"/>
                                            <w:left w:val="none" w:sz="0" w:space="0" w:color="auto"/>
                                            <w:bottom w:val="none" w:sz="0" w:space="0" w:color="auto"/>
                                            <w:right w:val="none" w:sz="0" w:space="0" w:color="auto"/>
                                          </w:divBdr>
                                          <w:divsChild>
                                            <w:div w:id="1285431348">
                                              <w:marLeft w:val="0"/>
                                              <w:marRight w:val="0"/>
                                              <w:marTop w:val="0"/>
                                              <w:marBottom w:val="0"/>
                                              <w:divBdr>
                                                <w:top w:val="none" w:sz="0" w:space="0" w:color="auto"/>
                                                <w:left w:val="none" w:sz="0" w:space="0" w:color="auto"/>
                                                <w:bottom w:val="none" w:sz="0" w:space="0" w:color="auto"/>
                                                <w:right w:val="none" w:sz="0" w:space="0" w:color="auto"/>
                                              </w:divBdr>
                                              <w:divsChild>
                                                <w:div w:id="456876702">
                                                  <w:marLeft w:val="0"/>
                                                  <w:marRight w:val="0"/>
                                                  <w:marTop w:val="0"/>
                                                  <w:marBottom w:val="0"/>
                                                  <w:divBdr>
                                                    <w:top w:val="none" w:sz="0" w:space="0" w:color="auto"/>
                                                    <w:left w:val="none" w:sz="0" w:space="0" w:color="auto"/>
                                                    <w:bottom w:val="none" w:sz="0" w:space="0" w:color="auto"/>
                                                    <w:right w:val="none" w:sz="0" w:space="0" w:color="auto"/>
                                                  </w:divBdr>
                                                </w:div>
                                                <w:div w:id="1218321735">
                                                  <w:marLeft w:val="0"/>
                                                  <w:marRight w:val="0"/>
                                                  <w:marTop w:val="0"/>
                                                  <w:marBottom w:val="0"/>
                                                  <w:divBdr>
                                                    <w:top w:val="none" w:sz="0" w:space="0" w:color="auto"/>
                                                    <w:left w:val="none" w:sz="0" w:space="0" w:color="auto"/>
                                                    <w:bottom w:val="none" w:sz="0" w:space="0" w:color="auto"/>
                                                    <w:right w:val="none" w:sz="0" w:space="0" w:color="auto"/>
                                                  </w:divBdr>
                                                </w:div>
                                                <w:div w:id="1347712187">
                                                  <w:marLeft w:val="0"/>
                                                  <w:marRight w:val="0"/>
                                                  <w:marTop w:val="0"/>
                                                  <w:marBottom w:val="0"/>
                                                  <w:divBdr>
                                                    <w:top w:val="none" w:sz="0" w:space="0" w:color="auto"/>
                                                    <w:left w:val="none" w:sz="0" w:space="0" w:color="auto"/>
                                                    <w:bottom w:val="none" w:sz="0" w:space="0" w:color="auto"/>
                                                    <w:right w:val="none" w:sz="0" w:space="0" w:color="auto"/>
                                                  </w:divBdr>
                                                </w:div>
                                                <w:div w:id="1632402395">
                                                  <w:marLeft w:val="0"/>
                                                  <w:marRight w:val="0"/>
                                                  <w:marTop w:val="0"/>
                                                  <w:marBottom w:val="0"/>
                                                  <w:divBdr>
                                                    <w:top w:val="none" w:sz="0" w:space="0" w:color="auto"/>
                                                    <w:left w:val="none" w:sz="0" w:space="0" w:color="auto"/>
                                                    <w:bottom w:val="none" w:sz="0" w:space="0" w:color="auto"/>
                                                    <w:right w:val="none" w:sz="0" w:space="0" w:color="auto"/>
                                                  </w:divBdr>
                                                </w:div>
                                                <w:div w:id="1642077108">
                                                  <w:marLeft w:val="0"/>
                                                  <w:marRight w:val="0"/>
                                                  <w:marTop w:val="0"/>
                                                  <w:marBottom w:val="0"/>
                                                  <w:divBdr>
                                                    <w:top w:val="none" w:sz="0" w:space="0" w:color="auto"/>
                                                    <w:left w:val="none" w:sz="0" w:space="0" w:color="auto"/>
                                                    <w:bottom w:val="none" w:sz="0" w:space="0" w:color="auto"/>
                                                    <w:right w:val="none" w:sz="0" w:space="0" w:color="auto"/>
                                                  </w:divBdr>
                                                </w:div>
                                                <w:div w:id="2057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8862">
      <w:bodyDiv w:val="1"/>
      <w:marLeft w:val="0"/>
      <w:marRight w:val="0"/>
      <w:marTop w:val="0"/>
      <w:marBottom w:val="0"/>
      <w:divBdr>
        <w:top w:val="none" w:sz="0" w:space="0" w:color="auto"/>
        <w:left w:val="none" w:sz="0" w:space="0" w:color="auto"/>
        <w:bottom w:val="none" w:sz="0" w:space="0" w:color="auto"/>
        <w:right w:val="none" w:sz="0" w:space="0" w:color="auto"/>
      </w:divBdr>
    </w:div>
    <w:div w:id="281888583">
      <w:bodyDiv w:val="1"/>
      <w:marLeft w:val="0"/>
      <w:marRight w:val="0"/>
      <w:marTop w:val="0"/>
      <w:marBottom w:val="0"/>
      <w:divBdr>
        <w:top w:val="none" w:sz="0" w:space="0" w:color="auto"/>
        <w:left w:val="none" w:sz="0" w:space="0" w:color="auto"/>
        <w:bottom w:val="none" w:sz="0" w:space="0" w:color="auto"/>
        <w:right w:val="none" w:sz="0" w:space="0" w:color="auto"/>
      </w:divBdr>
    </w:div>
    <w:div w:id="298607171">
      <w:bodyDiv w:val="1"/>
      <w:marLeft w:val="0"/>
      <w:marRight w:val="0"/>
      <w:marTop w:val="0"/>
      <w:marBottom w:val="0"/>
      <w:divBdr>
        <w:top w:val="none" w:sz="0" w:space="0" w:color="auto"/>
        <w:left w:val="none" w:sz="0" w:space="0" w:color="auto"/>
        <w:bottom w:val="none" w:sz="0" w:space="0" w:color="auto"/>
        <w:right w:val="none" w:sz="0" w:space="0" w:color="auto"/>
      </w:divBdr>
    </w:div>
    <w:div w:id="298850948">
      <w:bodyDiv w:val="1"/>
      <w:marLeft w:val="0"/>
      <w:marRight w:val="0"/>
      <w:marTop w:val="0"/>
      <w:marBottom w:val="0"/>
      <w:divBdr>
        <w:top w:val="none" w:sz="0" w:space="0" w:color="auto"/>
        <w:left w:val="none" w:sz="0" w:space="0" w:color="auto"/>
        <w:bottom w:val="none" w:sz="0" w:space="0" w:color="auto"/>
        <w:right w:val="none" w:sz="0" w:space="0" w:color="auto"/>
      </w:divBdr>
    </w:div>
    <w:div w:id="306015550">
      <w:bodyDiv w:val="1"/>
      <w:marLeft w:val="0"/>
      <w:marRight w:val="0"/>
      <w:marTop w:val="0"/>
      <w:marBottom w:val="0"/>
      <w:divBdr>
        <w:top w:val="none" w:sz="0" w:space="0" w:color="auto"/>
        <w:left w:val="none" w:sz="0" w:space="0" w:color="auto"/>
        <w:bottom w:val="none" w:sz="0" w:space="0" w:color="auto"/>
        <w:right w:val="none" w:sz="0" w:space="0" w:color="auto"/>
      </w:divBdr>
    </w:div>
    <w:div w:id="311058544">
      <w:bodyDiv w:val="1"/>
      <w:marLeft w:val="0"/>
      <w:marRight w:val="0"/>
      <w:marTop w:val="0"/>
      <w:marBottom w:val="0"/>
      <w:divBdr>
        <w:top w:val="none" w:sz="0" w:space="0" w:color="auto"/>
        <w:left w:val="none" w:sz="0" w:space="0" w:color="auto"/>
        <w:bottom w:val="none" w:sz="0" w:space="0" w:color="auto"/>
        <w:right w:val="none" w:sz="0" w:space="0" w:color="auto"/>
      </w:divBdr>
      <w:divsChild>
        <w:div w:id="450514836">
          <w:marLeft w:val="0"/>
          <w:marRight w:val="0"/>
          <w:marTop w:val="0"/>
          <w:marBottom w:val="0"/>
          <w:divBdr>
            <w:top w:val="none" w:sz="0" w:space="0" w:color="auto"/>
            <w:left w:val="none" w:sz="0" w:space="0" w:color="auto"/>
            <w:bottom w:val="none" w:sz="0" w:space="0" w:color="auto"/>
            <w:right w:val="none" w:sz="0" w:space="0" w:color="auto"/>
          </w:divBdr>
        </w:div>
      </w:divsChild>
    </w:div>
    <w:div w:id="313488733">
      <w:bodyDiv w:val="1"/>
      <w:marLeft w:val="0"/>
      <w:marRight w:val="0"/>
      <w:marTop w:val="0"/>
      <w:marBottom w:val="0"/>
      <w:divBdr>
        <w:top w:val="none" w:sz="0" w:space="0" w:color="auto"/>
        <w:left w:val="none" w:sz="0" w:space="0" w:color="auto"/>
        <w:bottom w:val="none" w:sz="0" w:space="0" w:color="auto"/>
        <w:right w:val="none" w:sz="0" w:space="0" w:color="auto"/>
      </w:divBdr>
    </w:div>
    <w:div w:id="348727219">
      <w:bodyDiv w:val="1"/>
      <w:marLeft w:val="0"/>
      <w:marRight w:val="0"/>
      <w:marTop w:val="0"/>
      <w:marBottom w:val="0"/>
      <w:divBdr>
        <w:top w:val="none" w:sz="0" w:space="0" w:color="auto"/>
        <w:left w:val="none" w:sz="0" w:space="0" w:color="auto"/>
        <w:bottom w:val="none" w:sz="0" w:space="0" w:color="auto"/>
        <w:right w:val="none" w:sz="0" w:space="0" w:color="auto"/>
      </w:divBdr>
    </w:div>
    <w:div w:id="368185352">
      <w:bodyDiv w:val="1"/>
      <w:marLeft w:val="0"/>
      <w:marRight w:val="0"/>
      <w:marTop w:val="0"/>
      <w:marBottom w:val="0"/>
      <w:divBdr>
        <w:top w:val="none" w:sz="0" w:space="0" w:color="auto"/>
        <w:left w:val="none" w:sz="0" w:space="0" w:color="auto"/>
        <w:bottom w:val="none" w:sz="0" w:space="0" w:color="auto"/>
        <w:right w:val="none" w:sz="0" w:space="0" w:color="auto"/>
      </w:divBdr>
    </w:div>
    <w:div w:id="423690441">
      <w:bodyDiv w:val="1"/>
      <w:marLeft w:val="0"/>
      <w:marRight w:val="0"/>
      <w:marTop w:val="0"/>
      <w:marBottom w:val="0"/>
      <w:divBdr>
        <w:top w:val="none" w:sz="0" w:space="0" w:color="auto"/>
        <w:left w:val="none" w:sz="0" w:space="0" w:color="auto"/>
        <w:bottom w:val="none" w:sz="0" w:space="0" w:color="auto"/>
        <w:right w:val="none" w:sz="0" w:space="0" w:color="auto"/>
      </w:divBdr>
    </w:div>
    <w:div w:id="450826714">
      <w:bodyDiv w:val="1"/>
      <w:marLeft w:val="0"/>
      <w:marRight w:val="0"/>
      <w:marTop w:val="0"/>
      <w:marBottom w:val="0"/>
      <w:divBdr>
        <w:top w:val="none" w:sz="0" w:space="0" w:color="auto"/>
        <w:left w:val="none" w:sz="0" w:space="0" w:color="auto"/>
        <w:bottom w:val="none" w:sz="0" w:space="0" w:color="auto"/>
        <w:right w:val="none" w:sz="0" w:space="0" w:color="auto"/>
      </w:divBdr>
      <w:divsChild>
        <w:div w:id="1994987572">
          <w:marLeft w:val="0"/>
          <w:marRight w:val="0"/>
          <w:marTop w:val="0"/>
          <w:marBottom w:val="0"/>
          <w:divBdr>
            <w:top w:val="none" w:sz="0" w:space="0" w:color="auto"/>
            <w:left w:val="none" w:sz="0" w:space="0" w:color="auto"/>
            <w:bottom w:val="none" w:sz="0" w:space="0" w:color="auto"/>
            <w:right w:val="none" w:sz="0" w:space="0" w:color="auto"/>
          </w:divBdr>
        </w:div>
      </w:divsChild>
    </w:div>
    <w:div w:id="485708031">
      <w:bodyDiv w:val="1"/>
      <w:marLeft w:val="0"/>
      <w:marRight w:val="0"/>
      <w:marTop w:val="0"/>
      <w:marBottom w:val="0"/>
      <w:divBdr>
        <w:top w:val="none" w:sz="0" w:space="0" w:color="auto"/>
        <w:left w:val="none" w:sz="0" w:space="0" w:color="auto"/>
        <w:bottom w:val="none" w:sz="0" w:space="0" w:color="auto"/>
        <w:right w:val="none" w:sz="0" w:space="0" w:color="auto"/>
      </w:divBdr>
      <w:divsChild>
        <w:div w:id="896010798">
          <w:marLeft w:val="0"/>
          <w:marRight w:val="0"/>
          <w:marTop w:val="0"/>
          <w:marBottom w:val="0"/>
          <w:divBdr>
            <w:top w:val="none" w:sz="0" w:space="0" w:color="auto"/>
            <w:left w:val="none" w:sz="0" w:space="0" w:color="auto"/>
            <w:bottom w:val="none" w:sz="0" w:space="0" w:color="auto"/>
            <w:right w:val="none" w:sz="0" w:space="0" w:color="auto"/>
          </w:divBdr>
          <w:divsChild>
            <w:div w:id="1916163686">
              <w:marLeft w:val="0"/>
              <w:marRight w:val="0"/>
              <w:marTop w:val="0"/>
              <w:marBottom w:val="0"/>
              <w:divBdr>
                <w:top w:val="none" w:sz="0" w:space="0" w:color="auto"/>
                <w:left w:val="none" w:sz="0" w:space="0" w:color="auto"/>
                <w:bottom w:val="none" w:sz="0" w:space="0" w:color="auto"/>
                <w:right w:val="none" w:sz="0" w:space="0" w:color="auto"/>
              </w:divBdr>
              <w:divsChild>
                <w:div w:id="1499030374">
                  <w:marLeft w:val="0"/>
                  <w:marRight w:val="0"/>
                  <w:marTop w:val="0"/>
                  <w:marBottom w:val="0"/>
                  <w:divBdr>
                    <w:top w:val="none" w:sz="0" w:space="0" w:color="auto"/>
                    <w:left w:val="none" w:sz="0" w:space="0" w:color="auto"/>
                    <w:bottom w:val="none" w:sz="0" w:space="0" w:color="auto"/>
                    <w:right w:val="none" w:sz="0" w:space="0" w:color="auto"/>
                  </w:divBdr>
                  <w:divsChild>
                    <w:div w:id="215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4871">
          <w:marLeft w:val="0"/>
          <w:marRight w:val="0"/>
          <w:marTop w:val="0"/>
          <w:marBottom w:val="0"/>
          <w:divBdr>
            <w:top w:val="none" w:sz="0" w:space="0" w:color="auto"/>
            <w:left w:val="none" w:sz="0" w:space="0" w:color="auto"/>
            <w:bottom w:val="none" w:sz="0" w:space="0" w:color="auto"/>
            <w:right w:val="none" w:sz="0" w:space="0" w:color="auto"/>
          </w:divBdr>
        </w:div>
      </w:divsChild>
    </w:div>
    <w:div w:id="492645758">
      <w:bodyDiv w:val="1"/>
      <w:marLeft w:val="0"/>
      <w:marRight w:val="0"/>
      <w:marTop w:val="0"/>
      <w:marBottom w:val="0"/>
      <w:divBdr>
        <w:top w:val="none" w:sz="0" w:space="0" w:color="auto"/>
        <w:left w:val="none" w:sz="0" w:space="0" w:color="auto"/>
        <w:bottom w:val="none" w:sz="0" w:space="0" w:color="auto"/>
        <w:right w:val="none" w:sz="0" w:space="0" w:color="auto"/>
      </w:divBdr>
    </w:div>
    <w:div w:id="510221550">
      <w:bodyDiv w:val="1"/>
      <w:marLeft w:val="0"/>
      <w:marRight w:val="0"/>
      <w:marTop w:val="0"/>
      <w:marBottom w:val="0"/>
      <w:divBdr>
        <w:top w:val="none" w:sz="0" w:space="0" w:color="auto"/>
        <w:left w:val="none" w:sz="0" w:space="0" w:color="auto"/>
        <w:bottom w:val="none" w:sz="0" w:space="0" w:color="auto"/>
        <w:right w:val="none" w:sz="0" w:space="0" w:color="auto"/>
      </w:divBdr>
    </w:div>
    <w:div w:id="617418673">
      <w:bodyDiv w:val="1"/>
      <w:marLeft w:val="0"/>
      <w:marRight w:val="0"/>
      <w:marTop w:val="0"/>
      <w:marBottom w:val="0"/>
      <w:divBdr>
        <w:top w:val="none" w:sz="0" w:space="0" w:color="auto"/>
        <w:left w:val="none" w:sz="0" w:space="0" w:color="auto"/>
        <w:bottom w:val="none" w:sz="0" w:space="0" w:color="auto"/>
        <w:right w:val="none" w:sz="0" w:space="0" w:color="auto"/>
      </w:divBdr>
    </w:div>
    <w:div w:id="778909383">
      <w:bodyDiv w:val="1"/>
      <w:marLeft w:val="0"/>
      <w:marRight w:val="0"/>
      <w:marTop w:val="0"/>
      <w:marBottom w:val="0"/>
      <w:divBdr>
        <w:top w:val="none" w:sz="0" w:space="0" w:color="auto"/>
        <w:left w:val="none" w:sz="0" w:space="0" w:color="auto"/>
        <w:bottom w:val="none" w:sz="0" w:space="0" w:color="auto"/>
        <w:right w:val="none" w:sz="0" w:space="0" w:color="auto"/>
      </w:divBdr>
    </w:div>
    <w:div w:id="835846593">
      <w:bodyDiv w:val="1"/>
      <w:marLeft w:val="0"/>
      <w:marRight w:val="0"/>
      <w:marTop w:val="0"/>
      <w:marBottom w:val="0"/>
      <w:divBdr>
        <w:top w:val="none" w:sz="0" w:space="0" w:color="auto"/>
        <w:left w:val="none" w:sz="0" w:space="0" w:color="auto"/>
        <w:bottom w:val="none" w:sz="0" w:space="0" w:color="auto"/>
        <w:right w:val="none" w:sz="0" w:space="0" w:color="auto"/>
      </w:divBdr>
      <w:divsChild>
        <w:div w:id="1406420348">
          <w:marLeft w:val="0"/>
          <w:marRight w:val="0"/>
          <w:marTop w:val="0"/>
          <w:marBottom w:val="0"/>
          <w:divBdr>
            <w:top w:val="none" w:sz="0" w:space="0" w:color="auto"/>
            <w:left w:val="none" w:sz="0" w:space="0" w:color="auto"/>
            <w:bottom w:val="none" w:sz="0" w:space="0" w:color="auto"/>
            <w:right w:val="none" w:sz="0" w:space="0" w:color="auto"/>
          </w:divBdr>
          <w:divsChild>
            <w:div w:id="1299188926">
              <w:marLeft w:val="0"/>
              <w:marRight w:val="0"/>
              <w:marTop w:val="0"/>
              <w:marBottom w:val="0"/>
              <w:divBdr>
                <w:top w:val="none" w:sz="0" w:space="0" w:color="auto"/>
                <w:left w:val="none" w:sz="0" w:space="0" w:color="auto"/>
                <w:bottom w:val="none" w:sz="0" w:space="0" w:color="auto"/>
                <w:right w:val="none" w:sz="0" w:space="0" w:color="auto"/>
              </w:divBdr>
              <w:divsChild>
                <w:div w:id="1407649894">
                  <w:marLeft w:val="0"/>
                  <w:marRight w:val="0"/>
                  <w:marTop w:val="0"/>
                  <w:marBottom w:val="0"/>
                  <w:divBdr>
                    <w:top w:val="none" w:sz="0" w:space="0" w:color="auto"/>
                    <w:left w:val="none" w:sz="0" w:space="0" w:color="auto"/>
                    <w:bottom w:val="none" w:sz="0" w:space="0" w:color="auto"/>
                    <w:right w:val="none" w:sz="0" w:space="0" w:color="auto"/>
                  </w:divBdr>
                  <w:divsChild>
                    <w:div w:id="10883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0311">
          <w:marLeft w:val="0"/>
          <w:marRight w:val="0"/>
          <w:marTop w:val="0"/>
          <w:marBottom w:val="0"/>
          <w:divBdr>
            <w:top w:val="none" w:sz="0" w:space="0" w:color="auto"/>
            <w:left w:val="none" w:sz="0" w:space="0" w:color="auto"/>
            <w:bottom w:val="none" w:sz="0" w:space="0" w:color="auto"/>
            <w:right w:val="none" w:sz="0" w:space="0" w:color="auto"/>
          </w:divBdr>
        </w:div>
      </w:divsChild>
    </w:div>
    <w:div w:id="881211217">
      <w:bodyDiv w:val="1"/>
      <w:marLeft w:val="0"/>
      <w:marRight w:val="0"/>
      <w:marTop w:val="0"/>
      <w:marBottom w:val="0"/>
      <w:divBdr>
        <w:top w:val="none" w:sz="0" w:space="0" w:color="auto"/>
        <w:left w:val="none" w:sz="0" w:space="0" w:color="auto"/>
        <w:bottom w:val="none" w:sz="0" w:space="0" w:color="auto"/>
        <w:right w:val="none" w:sz="0" w:space="0" w:color="auto"/>
      </w:divBdr>
    </w:div>
    <w:div w:id="906649764">
      <w:bodyDiv w:val="1"/>
      <w:marLeft w:val="0"/>
      <w:marRight w:val="0"/>
      <w:marTop w:val="0"/>
      <w:marBottom w:val="0"/>
      <w:divBdr>
        <w:top w:val="none" w:sz="0" w:space="0" w:color="auto"/>
        <w:left w:val="none" w:sz="0" w:space="0" w:color="auto"/>
        <w:bottom w:val="none" w:sz="0" w:space="0" w:color="auto"/>
        <w:right w:val="none" w:sz="0" w:space="0" w:color="auto"/>
      </w:divBdr>
    </w:div>
    <w:div w:id="980816487">
      <w:bodyDiv w:val="1"/>
      <w:marLeft w:val="0"/>
      <w:marRight w:val="0"/>
      <w:marTop w:val="0"/>
      <w:marBottom w:val="0"/>
      <w:divBdr>
        <w:top w:val="none" w:sz="0" w:space="0" w:color="auto"/>
        <w:left w:val="none" w:sz="0" w:space="0" w:color="auto"/>
        <w:bottom w:val="none" w:sz="0" w:space="0" w:color="auto"/>
        <w:right w:val="none" w:sz="0" w:space="0" w:color="auto"/>
      </w:divBdr>
      <w:divsChild>
        <w:div w:id="1485050252">
          <w:marLeft w:val="0"/>
          <w:marRight w:val="0"/>
          <w:marTop w:val="0"/>
          <w:marBottom w:val="0"/>
          <w:divBdr>
            <w:top w:val="none" w:sz="0" w:space="0" w:color="auto"/>
            <w:left w:val="none" w:sz="0" w:space="0" w:color="auto"/>
            <w:bottom w:val="none" w:sz="0" w:space="0" w:color="auto"/>
            <w:right w:val="none" w:sz="0" w:space="0" w:color="auto"/>
          </w:divBdr>
          <w:divsChild>
            <w:div w:id="980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0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9">
          <w:marLeft w:val="0"/>
          <w:marRight w:val="0"/>
          <w:marTop w:val="0"/>
          <w:marBottom w:val="0"/>
          <w:divBdr>
            <w:top w:val="none" w:sz="0" w:space="0" w:color="auto"/>
            <w:left w:val="none" w:sz="0" w:space="0" w:color="auto"/>
            <w:bottom w:val="none" w:sz="0" w:space="0" w:color="auto"/>
            <w:right w:val="none" w:sz="0" w:space="0" w:color="auto"/>
          </w:divBdr>
          <w:divsChild>
            <w:div w:id="1933321973">
              <w:marLeft w:val="0"/>
              <w:marRight w:val="0"/>
              <w:marTop w:val="0"/>
              <w:marBottom w:val="0"/>
              <w:divBdr>
                <w:top w:val="none" w:sz="0" w:space="0" w:color="auto"/>
                <w:left w:val="none" w:sz="0" w:space="0" w:color="auto"/>
                <w:bottom w:val="none" w:sz="0" w:space="0" w:color="auto"/>
                <w:right w:val="none" w:sz="0" w:space="0" w:color="auto"/>
              </w:divBdr>
              <w:divsChild>
                <w:div w:id="1900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284">
      <w:bodyDiv w:val="1"/>
      <w:marLeft w:val="0"/>
      <w:marRight w:val="0"/>
      <w:marTop w:val="0"/>
      <w:marBottom w:val="0"/>
      <w:divBdr>
        <w:top w:val="none" w:sz="0" w:space="0" w:color="auto"/>
        <w:left w:val="none" w:sz="0" w:space="0" w:color="auto"/>
        <w:bottom w:val="none" w:sz="0" w:space="0" w:color="auto"/>
        <w:right w:val="none" w:sz="0" w:space="0" w:color="auto"/>
      </w:divBdr>
      <w:divsChild>
        <w:div w:id="14162057">
          <w:marLeft w:val="0"/>
          <w:marRight w:val="0"/>
          <w:marTop w:val="0"/>
          <w:marBottom w:val="0"/>
          <w:divBdr>
            <w:top w:val="none" w:sz="0" w:space="0" w:color="auto"/>
            <w:left w:val="none" w:sz="0" w:space="0" w:color="auto"/>
            <w:bottom w:val="none" w:sz="0" w:space="0" w:color="auto"/>
            <w:right w:val="none" w:sz="0" w:space="0" w:color="auto"/>
          </w:divBdr>
        </w:div>
      </w:divsChild>
    </w:div>
    <w:div w:id="1053389583">
      <w:bodyDiv w:val="1"/>
      <w:marLeft w:val="0"/>
      <w:marRight w:val="0"/>
      <w:marTop w:val="0"/>
      <w:marBottom w:val="0"/>
      <w:divBdr>
        <w:top w:val="none" w:sz="0" w:space="0" w:color="auto"/>
        <w:left w:val="none" w:sz="0" w:space="0" w:color="auto"/>
        <w:bottom w:val="none" w:sz="0" w:space="0" w:color="auto"/>
        <w:right w:val="none" w:sz="0" w:space="0" w:color="auto"/>
      </w:divBdr>
    </w:div>
    <w:div w:id="1063943964">
      <w:bodyDiv w:val="1"/>
      <w:marLeft w:val="0"/>
      <w:marRight w:val="0"/>
      <w:marTop w:val="0"/>
      <w:marBottom w:val="0"/>
      <w:divBdr>
        <w:top w:val="none" w:sz="0" w:space="0" w:color="auto"/>
        <w:left w:val="none" w:sz="0" w:space="0" w:color="auto"/>
        <w:bottom w:val="none" w:sz="0" w:space="0" w:color="auto"/>
        <w:right w:val="none" w:sz="0" w:space="0" w:color="auto"/>
      </w:divBdr>
    </w:div>
    <w:div w:id="1121457359">
      <w:bodyDiv w:val="1"/>
      <w:marLeft w:val="0"/>
      <w:marRight w:val="0"/>
      <w:marTop w:val="0"/>
      <w:marBottom w:val="0"/>
      <w:divBdr>
        <w:top w:val="none" w:sz="0" w:space="0" w:color="auto"/>
        <w:left w:val="none" w:sz="0" w:space="0" w:color="auto"/>
        <w:bottom w:val="none" w:sz="0" w:space="0" w:color="auto"/>
        <w:right w:val="none" w:sz="0" w:space="0" w:color="auto"/>
      </w:divBdr>
      <w:divsChild>
        <w:div w:id="645554578">
          <w:marLeft w:val="0"/>
          <w:marRight w:val="0"/>
          <w:marTop w:val="0"/>
          <w:marBottom w:val="0"/>
          <w:divBdr>
            <w:top w:val="none" w:sz="0" w:space="0" w:color="auto"/>
            <w:left w:val="none" w:sz="0" w:space="0" w:color="auto"/>
            <w:bottom w:val="none" w:sz="0" w:space="0" w:color="auto"/>
            <w:right w:val="none" w:sz="0" w:space="0" w:color="auto"/>
          </w:divBdr>
          <w:divsChild>
            <w:div w:id="143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376">
      <w:bodyDiv w:val="1"/>
      <w:marLeft w:val="0"/>
      <w:marRight w:val="0"/>
      <w:marTop w:val="0"/>
      <w:marBottom w:val="0"/>
      <w:divBdr>
        <w:top w:val="none" w:sz="0" w:space="0" w:color="auto"/>
        <w:left w:val="none" w:sz="0" w:space="0" w:color="auto"/>
        <w:bottom w:val="none" w:sz="0" w:space="0" w:color="auto"/>
        <w:right w:val="none" w:sz="0" w:space="0" w:color="auto"/>
      </w:divBdr>
    </w:div>
    <w:div w:id="1162235467">
      <w:bodyDiv w:val="1"/>
      <w:marLeft w:val="0"/>
      <w:marRight w:val="0"/>
      <w:marTop w:val="0"/>
      <w:marBottom w:val="0"/>
      <w:divBdr>
        <w:top w:val="none" w:sz="0" w:space="0" w:color="auto"/>
        <w:left w:val="none" w:sz="0" w:space="0" w:color="auto"/>
        <w:bottom w:val="none" w:sz="0" w:space="0" w:color="auto"/>
        <w:right w:val="none" w:sz="0" w:space="0" w:color="auto"/>
      </w:divBdr>
    </w:div>
    <w:div w:id="1168907322">
      <w:bodyDiv w:val="1"/>
      <w:marLeft w:val="0"/>
      <w:marRight w:val="0"/>
      <w:marTop w:val="0"/>
      <w:marBottom w:val="0"/>
      <w:divBdr>
        <w:top w:val="none" w:sz="0" w:space="0" w:color="auto"/>
        <w:left w:val="none" w:sz="0" w:space="0" w:color="auto"/>
        <w:bottom w:val="none" w:sz="0" w:space="0" w:color="auto"/>
        <w:right w:val="none" w:sz="0" w:space="0" w:color="auto"/>
      </w:divBdr>
    </w:div>
    <w:div w:id="1169297084">
      <w:bodyDiv w:val="1"/>
      <w:marLeft w:val="0"/>
      <w:marRight w:val="0"/>
      <w:marTop w:val="0"/>
      <w:marBottom w:val="0"/>
      <w:divBdr>
        <w:top w:val="none" w:sz="0" w:space="0" w:color="auto"/>
        <w:left w:val="none" w:sz="0" w:space="0" w:color="auto"/>
        <w:bottom w:val="none" w:sz="0" w:space="0" w:color="auto"/>
        <w:right w:val="none" w:sz="0" w:space="0" w:color="auto"/>
      </w:divBdr>
    </w:div>
    <w:div w:id="1206874556">
      <w:bodyDiv w:val="1"/>
      <w:marLeft w:val="0"/>
      <w:marRight w:val="0"/>
      <w:marTop w:val="0"/>
      <w:marBottom w:val="0"/>
      <w:divBdr>
        <w:top w:val="none" w:sz="0" w:space="0" w:color="auto"/>
        <w:left w:val="none" w:sz="0" w:space="0" w:color="auto"/>
        <w:bottom w:val="none" w:sz="0" w:space="0" w:color="auto"/>
        <w:right w:val="none" w:sz="0" w:space="0" w:color="auto"/>
      </w:divBdr>
    </w:div>
    <w:div w:id="1228421405">
      <w:bodyDiv w:val="1"/>
      <w:marLeft w:val="0"/>
      <w:marRight w:val="0"/>
      <w:marTop w:val="0"/>
      <w:marBottom w:val="0"/>
      <w:divBdr>
        <w:top w:val="none" w:sz="0" w:space="0" w:color="auto"/>
        <w:left w:val="none" w:sz="0" w:space="0" w:color="auto"/>
        <w:bottom w:val="none" w:sz="0" w:space="0" w:color="auto"/>
        <w:right w:val="none" w:sz="0" w:space="0" w:color="auto"/>
      </w:divBdr>
    </w:div>
    <w:div w:id="1286042305">
      <w:bodyDiv w:val="1"/>
      <w:marLeft w:val="0"/>
      <w:marRight w:val="0"/>
      <w:marTop w:val="0"/>
      <w:marBottom w:val="0"/>
      <w:divBdr>
        <w:top w:val="none" w:sz="0" w:space="0" w:color="auto"/>
        <w:left w:val="none" w:sz="0" w:space="0" w:color="auto"/>
        <w:bottom w:val="none" w:sz="0" w:space="0" w:color="auto"/>
        <w:right w:val="none" w:sz="0" w:space="0" w:color="auto"/>
      </w:divBdr>
    </w:div>
    <w:div w:id="1296258922">
      <w:bodyDiv w:val="1"/>
      <w:marLeft w:val="0"/>
      <w:marRight w:val="0"/>
      <w:marTop w:val="0"/>
      <w:marBottom w:val="0"/>
      <w:divBdr>
        <w:top w:val="none" w:sz="0" w:space="0" w:color="auto"/>
        <w:left w:val="none" w:sz="0" w:space="0" w:color="auto"/>
        <w:bottom w:val="none" w:sz="0" w:space="0" w:color="auto"/>
        <w:right w:val="none" w:sz="0" w:space="0" w:color="auto"/>
      </w:divBdr>
    </w:div>
    <w:div w:id="1299339105">
      <w:bodyDiv w:val="1"/>
      <w:marLeft w:val="0"/>
      <w:marRight w:val="0"/>
      <w:marTop w:val="0"/>
      <w:marBottom w:val="0"/>
      <w:divBdr>
        <w:top w:val="none" w:sz="0" w:space="0" w:color="auto"/>
        <w:left w:val="none" w:sz="0" w:space="0" w:color="auto"/>
        <w:bottom w:val="none" w:sz="0" w:space="0" w:color="auto"/>
        <w:right w:val="none" w:sz="0" w:space="0" w:color="auto"/>
      </w:divBdr>
      <w:divsChild>
        <w:div w:id="16934377">
          <w:marLeft w:val="0"/>
          <w:marRight w:val="0"/>
          <w:marTop w:val="0"/>
          <w:marBottom w:val="0"/>
          <w:divBdr>
            <w:top w:val="none" w:sz="0" w:space="0" w:color="auto"/>
            <w:left w:val="none" w:sz="0" w:space="0" w:color="auto"/>
            <w:bottom w:val="none" w:sz="0" w:space="0" w:color="auto"/>
            <w:right w:val="none" w:sz="0" w:space="0" w:color="auto"/>
          </w:divBdr>
          <w:divsChild>
            <w:div w:id="605696744">
              <w:marLeft w:val="0"/>
              <w:marRight w:val="0"/>
              <w:marTop w:val="0"/>
              <w:marBottom w:val="0"/>
              <w:divBdr>
                <w:top w:val="none" w:sz="0" w:space="0" w:color="auto"/>
                <w:left w:val="none" w:sz="0" w:space="0" w:color="auto"/>
                <w:bottom w:val="none" w:sz="0" w:space="0" w:color="auto"/>
                <w:right w:val="none" w:sz="0" w:space="0" w:color="auto"/>
              </w:divBdr>
              <w:divsChild>
                <w:div w:id="1230265174">
                  <w:marLeft w:val="0"/>
                  <w:marRight w:val="0"/>
                  <w:marTop w:val="0"/>
                  <w:marBottom w:val="0"/>
                  <w:divBdr>
                    <w:top w:val="none" w:sz="0" w:space="0" w:color="auto"/>
                    <w:left w:val="none" w:sz="0" w:space="0" w:color="auto"/>
                    <w:bottom w:val="none" w:sz="0" w:space="0" w:color="auto"/>
                    <w:right w:val="none" w:sz="0" w:space="0" w:color="auto"/>
                  </w:divBdr>
                  <w:divsChild>
                    <w:div w:id="1454206155">
                      <w:marLeft w:val="0"/>
                      <w:marRight w:val="0"/>
                      <w:marTop w:val="0"/>
                      <w:marBottom w:val="0"/>
                      <w:divBdr>
                        <w:top w:val="none" w:sz="0" w:space="0" w:color="auto"/>
                        <w:left w:val="none" w:sz="0" w:space="0" w:color="auto"/>
                        <w:bottom w:val="none" w:sz="0" w:space="0" w:color="auto"/>
                        <w:right w:val="none" w:sz="0" w:space="0" w:color="auto"/>
                      </w:divBdr>
                      <w:divsChild>
                        <w:div w:id="698625263">
                          <w:marLeft w:val="0"/>
                          <w:marRight w:val="0"/>
                          <w:marTop w:val="0"/>
                          <w:marBottom w:val="0"/>
                          <w:divBdr>
                            <w:top w:val="none" w:sz="0" w:space="0" w:color="auto"/>
                            <w:left w:val="none" w:sz="0" w:space="0" w:color="auto"/>
                            <w:bottom w:val="none" w:sz="0" w:space="0" w:color="auto"/>
                            <w:right w:val="none" w:sz="0" w:space="0" w:color="auto"/>
                          </w:divBdr>
                          <w:divsChild>
                            <w:div w:id="1806193147">
                              <w:marLeft w:val="0"/>
                              <w:marRight w:val="0"/>
                              <w:marTop w:val="0"/>
                              <w:marBottom w:val="0"/>
                              <w:divBdr>
                                <w:top w:val="none" w:sz="0" w:space="0" w:color="auto"/>
                                <w:left w:val="none" w:sz="0" w:space="0" w:color="auto"/>
                                <w:bottom w:val="none" w:sz="0" w:space="0" w:color="auto"/>
                                <w:right w:val="none" w:sz="0" w:space="0" w:color="auto"/>
                              </w:divBdr>
                              <w:divsChild>
                                <w:div w:id="4843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4210">
      <w:bodyDiv w:val="1"/>
      <w:marLeft w:val="0"/>
      <w:marRight w:val="0"/>
      <w:marTop w:val="0"/>
      <w:marBottom w:val="0"/>
      <w:divBdr>
        <w:top w:val="none" w:sz="0" w:space="0" w:color="auto"/>
        <w:left w:val="none" w:sz="0" w:space="0" w:color="auto"/>
        <w:bottom w:val="none" w:sz="0" w:space="0" w:color="auto"/>
        <w:right w:val="none" w:sz="0" w:space="0" w:color="auto"/>
      </w:divBdr>
    </w:div>
    <w:div w:id="137207461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79">
          <w:marLeft w:val="0"/>
          <w:marRight w:val="0"/>
          <w:marTop w:val="0"/>
          <w:marBottom w:val="0"/>
          <w:divBdr>
            <w:top w:val="none" w:sz="0" w:space="0" w:color="auto"/>
            <w:left w:val="none" w:sz="0" w:space="0" w:color="auto"/>
            <w:bottom w:val="none" w:sz="0" w:space="0" w:color="auto"/>
            <w:right w:val="none" w:sz="0" w:space="0" w:color="auto"/>
          </w:divBdr>
          <w:divsChild>
            <w:div w:id="970862502">
              <w:marLeft w:val="0"/>
              <w:marRight w:val="0"/>
              <w:marTop w:val="0"/>
              <w:marBottom w:val="0"/>
              <w:divBdr>
                <w:top w:val="none" w:sz="0" w:space="0" w:color="auto"/>
                <w:left w:val="none" w:sz="0" w:space="0" w:color="auto"/>
                <w:bottom w:val="none" w:sz="0" w:space="0" w:color="auto"/>
                <w:right w:val="none" w:sz="0" w:space="0" w:color="auto"/>
              </w:divBdr>
              <w:divsChild>
                <w:div w:id="968169822">
                  <w:marLeft w:val="0"/>
                  <w:marRight w:val="0"/>
                  <w:marTop w:val="0"/>
                  <w:marBottom w:val="0"/>
                  <w:divBdr>
                    <w:top w:val="none" w:sz="0" w:space="0" w:color="auto"/>
                    <w:left w:val="none" w:sz="0" w:space="0" w:color="auto"/>
                    <w:bottom w:val="none" w:sz="0" w:space="0" w:color="auto"/>
                    <w:right w:val="none" w:sz="0" w:space="0" w:color="auto"/>
                  </w:divBdr>
                  <w:divsChild>
                    <w:div w:id="2025087988">
                      <w:marLeft w:val="0"/>
                      <w:marRight w:val="0"/>
                      <w:marTop w:val="0"/>
                      <w:marBottom w:val="0"/>
                      <w:divBdr>
                        <w:top w:val="none" w:sz="0" w:space="0" w:color="auto"/>
                        <w:left w:val="none" w:sz="0" w:space="0" w:color="auto"/>
                        <w:bottom w:val="none" w:sz="0" w:space="0" w:color="auto"/>
                        <w:right w:val="none" w:sz="0" w:space="0" w:color="auto"/>
                      </w:divBdr>
                      <w:divsChild>
                        <w:div w:id="957613546">
                          <w:marLeft w:val="0"/>
                          <w:marRight w:val="0"/>
                          <w:marTop w:val="0"/>
                          <w:marBottom w:val="0"/>
                          <w:divBdr>
                            <w:top w:val="none" w:sz="0" w:space="0" w:color="auto"/>
                            <w:left w:val="none" w:sz="0" w:space="0" w:color="auto"/>
                            <w:bottom w:val="none" w:sz="0" w:space="0" w:color="auto"/>
                            <w:right w:val="none" w:sz="0" w:space="0" w:color="auto"/>
                          </w:divBdr>
                          <w:divsChild>
                            <w:div w:id="463542250">
                              <w:marLeft w:val="0"/>
                              <w:marRight w:val="0"/>
                              <w:marTop w:val="0"/>
                              <w:marBottom w:val="0"/>
                              <w:divBdr>
                                <w:top w:val="none" w:sz="0" w:space="0" w:color="auto"/>
                                <w:left w:val="none" w:sz="0" w:space="0" w:color="auto"/>
                                <w:bottom w:val="none" w:sz="0" w:space="0" w:color="auto"/>
                                <w:right w:val="none" w:sz="0" w:space="0" w:color="auto"/>
                              </w:divBdr>
                            </w:div>
                            <w:div w:id="722751779">
                              <w:marLeft w:val="0"/>
                              <w:marRight w:val="0"/>
                              <w:marTop w:val="0"/>
                              <w:marBottom w:val="0"/>
                              <w:divBdr>
                                <w:top w:val="none" w:sz="0" w:space="0" w:color="auto"/>
                                <w:left w:val="none" w:sz="0" w:space="0" w:color="auto"/>
                                <w:bottom w:val="none" w:sz="0" w:space="0" w:color="auto"/>
                                <w:right w:val="none" w:sz="0" w:space="0" w:color="auto"/>
                              </w:divBdr>
                            </w:div>
                            <w:div w:id="1234271231">
                              <w:marLeft w:val="0"/>
                              <w:marRight w:val="0"/>
                              <w:marTop w:val="0"/>
                              <w:marBottom w:val="0"/>
                              <w:divBdr>
                                <w:top w:val="none" w:sz="0" w:space="0" w:color="auto"/>
                                <w:left w:val="none" w:sz="0" w:space="0" w:color="auto"/>
                                <w:bottom w:val="none" w:sz="0" w:space="0" w:color="auto"/>
                                <w:right w:val="none" w:sz="0" w:space="0" w:color="auto"/>
                              </w:divBdr>
                            </w:div>
                            <w:div w:id="1295255250">
                              <w:marLeft w:val="0"/>
                              <w:marRight w:val="0"/>
                              <w:marTop w:val="0"/>
                              <w:marBottom w:val="0"/>
                              <w:divBdr>
                                <w:top w:val="none" w:sz="0" w:space="0" w:color="auto"/>
                                <w:left w:val="none" w:sz="0" w:space="0" w:color="auto"/>
                                <w:bottom w:val="none" w:sz="0" w:space="0" w:color="auto"/>
                                <w:right w:val="none" w:sz="0" w:space="0" w:color="auto"/>
                              </w:divBdr>
                            </w:div>
                            <w:div w:id="207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1925">
      <w:bodyDiv w:val="1"/>
      <w:marLeft w:val="0"/>
      <w:marRight w:val="0"/>
      <w:marTop w:val="0"/>
      <w:marBottom w:val="0"/>
      <w:divBdr>
        <w:top w:val="none" w:sz="0" w:space="0" w:color="auto"/>
        <w:left w:val="none" w:sz="0" w:space="0" w:color="auto"/>
        <w:bottom w:val="none" w:sz="0" w:space="0" w:color="auto"/>
        <w:right w:val="none" w:sz="0" w:space="0" w:color="auto"/>
      </w:divBdr>
      <w:divsChild>
        <w:div w:id="1260529826">
          <w:marLeft w:val="0"/>
          <w:marRight w:val="0"/>
          <w:marTop w:val="0"/>
          <w:marBottom w:val="0"/>
          <w:divBdr>
            <w:top w:val="none" w:sz="0" w:space="0" w:color="auto"/>
            <w:left w:val="none" w:sz="0" w:space="0" w:color="auto"/>
            <w:bottom w:val="none" w:sz="0" w:space="0" w:color="auto"/>
            <w:right w:val="none" w:sz="0" w:space="0" w:color="auto"/>
          </w:divBdr>
        </w:div>
      </w:divsChild>
    </w:div>
    <w:div w:id="1382436450">
      <w:bodyDiv w:val="1"/>
      <w:marLeft w:val="0"/>
      <w:marRight w:val="0"/>
      <w:marTop w:val="0"/>
      <w:marBottom w:val="0"/>
      <w:divBdr>
        <w:top w:val="none" w:sz="0" w:space="0" w:color="auto"/>
        <w:left w:val="none" w:sz="0" w:space="0" w:color="auto"/>
        <w:bottom w:val="none" w:sz="0" w:space="0" w:color="auto"/>
        <w:right w:val="none" w:sz="0" w:space="0" w:color="auto"/>
      </w:divBdr>
      <w:divsChild>
        <w:div w:id="653334138">
          <w:marLeft w:val="0"/>
          <w:marRight w:val="0"/>
          <w:marTop w:val="0"/>
          <w:marBottom w:val="0"/>
          <w:divBdr>
            <w:top w:val="none" w:sz="0" w:space="12" w:color="auto"/>
            <w:left w:val="none" w:sz="0" w:space="0" w:color="auto"/>
            <w:bottom w:val="single" w:sz="4" w:space="6" w:color="EBEBEB"/>
            <w:right w:val="none" w:sz="0" w:space="0" w:color="auto"/>
          </w:divBdr>
          <w:divsChild>
            <w:div w:id="384724275">
              <w:marLeft w:val="0"/>
              <w:marRight w:val="0"/>
              <w:marTop w:val="0"/>
              <w:marBottom w:val="0"/>
              <w:divBdr>
                <w:top w:val="none" w:sz="0" w:space="0" w:color="auto"/>
                <w:left w:val="none" w:sz="0" w:space="0" w:color="auto"/>
                <w:bottom w:val="none" w:sz="0" w:space="0" w:color="auto"/>
                <w:right w:val="none" w:sz="0" w:space="0" w:color="auto"/>
              </w:divBdr>
            </w:div>
            <w:div w:id="1202591583">
              <w:marLeft w:val="0"/>
              <w:marRight w:val="0"/>
              <w:marTop w:val="0"/>
              <w:marBottom w:val="0"/>
              <w:divBdr>
                <w:top w:val="none" w:sz="0" w:space="0" w:color="auto"/>
                <w:left w:val="none" w:sz="0" w:space="0" w:color="auto"/>
                <w:bottom w:val="none" w:sz="0" w:space="0" w:color="auto"/>
                <w:right w:val="none" w:sz="0" w:space="0" w:color="auto"/>
              </w:divBdr>
              <w:divsChild>
                <w:div w:id="1457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754">
      <w:bodyDiv w:val="1"/>
      <w:marLeft w:val="0"/>
      <w:marRight w:val="0"/>
      <w:marTop w:val="0"/>
      <w:marBottom w:val="0"/>
      <w:divBdr>
        <w:top w:val="none" w:sz="0" w:space="0" w:color="auto"/>
        <w:left w:val="none" w:sz="0" w:space="0" w:color="auto"/>
        <w:bottom w:val="none" w:sz="0" w:space="0" w:color="auto"/>
        <w:right w:val="none" w:sz="0" w:space="0" w:color="auto"/>
      </w:divBdr>
      <w:divsChild>
        <w:div w:id="802582848">
          <w:marLeft w:val="0"/>
          <w:marRight w:val="0"/>
          <w:marTop w:val="0"/>
          <w:marBottom w:val="0"/>
          <w:divBdr>
            <w:top w:val="none" w:sz="0" w:space="0" w:color="auto"/>
            <w:left w:val="none" w:sz="0" w:space="0" w:color="auto"/>
            <w:bottom w:val="none" w:sz="0" w:space="0" w:color="auto"/>
            <w:right w:val="none" w:sz="0" w:space="0" w:color="auto"/>
          </w:divBdr>
        </w:div>
      </w:divsChild>
    </w:div>
    <w:div w:id="1620796227">
      <w:bodyDiv w:val="1"/>
      <w:marLeft w:val="0"/>
      <w:marRight w:val="0"/>
      <w:marTop w:val="0"/>
      <w:marBottom w:val="0"/>
      <w:divBdr>
        <w:top w:val="none" w:sz="0" w:space="0" w:color="auto"/>
        <w:left w:val="none" w:sz="0" w:space="0" w:color="auto"/>
        <w:bottom w:val="none" w:sz="0" w:space="0" w:color="auto"/>
        <w:right w:val="none" w:sz="0" w:space="0" w:color="auto"/>
      </w:divBdr>
    </w:div>
    <w:div w:id="1686666486">
      <w:bodyDiv w:val="1"/>
      <w:marLeft w:val="0"/>
      <w:marRight w:val="0"/>
      <w:marTop w:val="0"/>
      <w:marBottom w:val="0"/>
      <w:divBdr>
        <w:top w:val="none" w:sz="0" w:space="0" w:color="auto"/>
        <w:left w:val="none" w:sz="0" w:space="0" w:color="auto"/>
        <w:bottom w:val="none" w:sz="0" w:space="0" w:color="auto"/>
        <w:right w:val="none" w:sz="0" w:space="0" w:color="auto"/>
      </w:divBdr>
      <w:divsChild>
        <w:div w:id="1102804613">
          <w:marLeft w:val="0"/>
          <w:marRight w:val="0"/>
          <w:marTop w:val="0"/>
          <w:marBottom w:val="0"/>
          <w:divBdr>
            <w:top w:val="none" w:sz="0" w:space="0" w:color="auto"/>
            <w:left w:val="none" w:sz="0" w:space="0" w:color="auto"/>
            <w:bottom w:val="none" w:sz="0" w:space="0" w:color="auto"/>
            <w:right w:val="none" w:sz="0" w:space="0" w:color="auto"/>
          </w:divBdr>
        </w:div>
      </w:divsChild>
    </w:div>
    <w:div w:id="1770736255">
      <w:bodyDiv w:val="1"/>
      <w:marLeft w:val="0"/>
      <w:marRight w:val="0"/>
      <w:marTop w:val="0"/>
      <w:marBottom w:val="0"/>
      <w:divBdr>
        <w:top w:val="none" w:sz="0" w:space="0" w:color="auto"/>
        <w:left w:val="none" w:sz="0" w:space="0" w:color="auto"/>
        <w:bottom w:val="none" w:sz="0" w:space="0" w:color="auto"/>
        <w:right w:val="none" w:sz="0" w:space="0" w:color="auto"/>
      </w:divBdr>
      <w:divsChild>
        <w:div w:id="893127353">
          <w:marLeft w:val="0"/>
          <w:marRight w:val="0"/>
          <w:marTop w:val="0"/>
          <w:marBottom w:val="0"/>
          <w:divBdr>
            <w:top w:val="none" w:sz="0" w:space="0" w:color="auto"/>
            <w:left w:val="none" w:sz="0" w:space="0" w:color="auto"/>
            <w:bottom w:val="none" w:sz="0" w:space="0" w:color="auto"/>
            <w:right w:val="none" w:sz="0" w:space="0" w:color="auto"/>
          </w:divBdr>
        </w:div>
      </w:divsChild>
    </w:div>
    <w:div w:id="1791321935">
      <w:bodyDiv w:val="1"/>
      <w:marLeft w:val="0"/>
      <w:marRight w:val="0"/>
      <w:marTop w:val="0"/>
      <w:marBottom w:val="0"/>
      <w:divBdr>
        <w:top w:val="none" w:sz="0" w:space="0" w:color="auto"/>
        <w:left w:val="none" w:sz="0" w:space="0" w:color="auto"/>
        <w:bottom w:val="none" w:sz="0" w:space="0" w:color="auto"/>
        <w:right w:val="none" w:sz="0" w:space="0" w:color="auto"/>
      </w:divBdr>
    </w:div>
    <w:div w:id="1855026267">
      <w:bodyDiv w:val="1"/>
      <w:marLeft w:val="0"/>
      <w:marRight w:val="0"/>
      <w:marTop w:val="0"/>
      <w:marBottom w:val="0"/>
      <w:divBdr>
        <w:top w:val="none" w:sz="0" w:space="0" w:color="auto"/>
        <w:left w:val="none" w:sz="0" w:space="0" w:color="auto"/>
        <w:bottom w:val="none" w:sz="0" w:space="0" w:color="auto"/>
        <w:right w:val="none" w:sz="0" w:space="0" w:color="auto"/>
      </w:divBdr>
    </w:div>
    <w:div w:id="1862085094">
      <w:bodyDiv w:val="1"/>
      <w:marLeft w:val="0"/>
      <w:marRight w:val="0"/>
      <w:marTop w:val="0"/>
      <w:marBottom w:val="0"/>
      <w:divBdr>
        <w:top w:val="none" w:sz="0" w:space="0" w:color="auto"/>
        <w:left w:val="none" w:sz="0" w:space="0" w:color="auto"/>
        <w:bottom w:val="none" w:sz="0" w:space="0" w:color="auto"/>
        <w:right w:val="none" w:sz="0" w:space="0" w:color="auto"/>
      </w:divBdr>
    </w:div>
    <w:div w:id="1879471711">
      <w:bodyDiv w:val="1"/>
      <w:marLeft w:val="0"/>
      <w:marRight w:val="0"/>
      <w:marTop w:val="0"/>
      <w:marBottom w:val="0"/>
      <w:divBdr>
        <w:top w:val="none" w:sz="0" w:space="0" w:color="auto"/>
        <w:left w:val="none" w:sz="0" w:space="0" w:color="auto"/>
        <w:bottom w:val="none" w:sz="0" w:space="0" w:color="auto"/>
        <w:right w:val="none" w:sz="0" w:space="0" w:color="auto"/>
      </w:divBdr>
    </w:div>
    <w:div w:id="1899124591">
      <w:bodyDiv w:val="1"/>
      <w:marLeft w:val="0"/>
      <w:marRight w:val="0"/>
      <w:marTop w:val="0"/>
      <w:marBottom w:val="0"/>
      <w:divBdr>
        <w:top w:val="none" w:sz="0" w:space="0" w:color="auto"/>
        <w:left w:val="none" w:sz="0" w:space="0" w:color="auto"/>
        <w:bottom w:val="none" w:sz="0" w:space="0" w:color="auto"/>
        <w:right w:val="none" w:sz="0" w:space="0" w:color="auto"/>
      </w:divBdr>
      <w:divsChild>
        <w:div w:id="627466560">
          <w:marLeft w:val="0"/>
          <w:marRight w:val="0"/>
          <w:marTop w:val="0"/>
          <w:marBottom w:val="0"/>
          <w:divBdr>
            <w:top w:val="none" w:sz="0" w:space="0" w:color="auto"/>
            <w:left w:val="none" w:sz="0" w:space="0" w:color="auto"/>
            <w:bottom w:val="none" w:sz="0" w:space="0" w:color="auto"/>
            <w:right w:val="none" w:sz="0" w:space="0" w:color="auto"/>
          </w:divBdr>
          <w:divsChild>
            <w:div w:id="396828088">
              <w:marLeft w:val="0"/>
              <w:marRight w:val="0"/>
              <w:marTop w:val="0"/>
              <w:marBottom w:val="0"/>
              <w:divBdr>
                <w:top w:val="none" w:sz="0" w:space="0" w:color="auto"/>
                <w:left w:val="none" w:sz="0" w:space="0" w:color="auto"/>
                <w:bottom w:val="none" w:sz="0" w:space="0" w:color="auto"/>
                <w:right w:val="none" w:sz="0" w:space="0" w:color="auto"/>
              </w:divBdr>
              <w:divsChild>
                <w:div w:id="155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928">
      <w:bodyDiv w:val="1"/>
      <w:marLeft w:val="0"/>
      <w:marRight w:val="0"/>
      <w:marTop w:val="0"/>
      <w:marBottom w:val="0"/>
      <w:divBdr>
        <w:top w:val="none" w:sz="0" w:space="0" w:color="auto"/>
        <w:left w:val="none" w:sz="0" w:space="0" w:color="auto"/>
        <w:bottom w:val="none" w:sz="0" w:space="0" w:color="auto"/>
        <w:right w:val="none" w:sz="0" w:space="0" w:color="auto"/>
      </w:divBdr>
      <w:divsChild>
        <w:div w:id="591932632">
          <w:blockQuote w:val="1"/>
          <w:marLeft w:val="115"/>
          <w:marRight w:val="0"/>
          <w:marTop w:val="0"/>
          <w:marBottom w:val="0"/>
          <w:divBdr>
            <w:top w:val="none" w:sz="0" w:space="0" w:color="auto"/>
            <w:left w:val="single" w:sz="4" w:space="6" w:color="85AF31"/>
            <w:bottom w:val="none" w:sz="0" w:space="0" w:color="auto"/>
            <w:right w:val="none" w:sz="0" w:space="0" w:color="auto"/>
          </w:divBdr>
          <w:divsChild>
            <w:div w:id="377824386">
              <w:marLeft w:val="0"/>
              <w:marRight w:val="0"/>
              <w:marTop w:val="0"/>
              <w:marBottom w:val="0"/>
              <w:divBdr>
                <w:top w:val="none" w:sz="0" w:space="0" w:color="auto"/>
                <w:left w:val="none" w:sz="0" w:space="0" w:color="auto"/>
                <w:bottom w:val="none" w:sz="0" w:space="0" w:color="auto"/>
                <w:right w:val="none" w:sz="0" w:space="0" w:color="auto"/>
              </w:divBdr>
              <w:divsChild>
                <w:div w:id="1093664812">
                  <w:marLeft w:val="0"/>
                  <w:marRight w:val="0"/>
                  <w:marTop w:val="0"/>
                  <w:marBottom w:val="0"/>
                  <w:divBdr>
                    <w:top w:val="none" w:sz="0" w:space="0" w:color="auto"/>
                    <w:left w:val="none" w:sz="0" w:space="0" w:color="auto"/>
                    <w:bottom w:val="none" w:sz="0" w:space="0" w:color="auto"/>
                    <w:right w:val="none" w:sz="0" w:space="0" w:color="auto"/>
                  </w:divBdr>
                  <w:divsChild>
                    <w:div w:id="788575">
                      <w:marLeft w:val="0"/>
                      <w:marRight w:val="0"/>
                      <w:marTop w:val="0"/>
                      <w:marBottom w:val="0"/>
                      <w:divBdr>
                        <w:top w:val="none" w:sz="0" w:space="0" w:color="auto"/>
                        <w:left w:val="none" w:sz="0" w:space="0" w:color="auto"/>
                        <w:bottom w:val="none" w:sz="0" w:space="0" w:color="auto"/>
                        <w:right w:val="none" w:sz="0" w:space="0" w:color="auto"/>
                      </w:divBdr>
                      <w:divsChild>
                        <w:div w:id="524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2796">
      <w:bodyDiv w:val="1"/>
      <w:marLeft w:val="0"/>
      <w:marRight w:val="0"/>
      <w:marTop w:val="0"/>
      <w:marBottom w:val="0"/>
      <w:divBdr>
        <w:top w:val="none" w:sz="0" w:space="0" w:color="auto"/>
        <w:left w:val="none" w:sz="0" w:space="0" w:color="auto"/>
        <w:bottom w:val="none" w:sz="0" w:space="0" w:color="auto"/>
        <w:right w:val="none" w:sz="0" w:space="0" w:color="auto"/>
      </w:divBdr>
    </w:div>
    <w:div w:id="1929192418">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66156604">
      <w:bodyDiv w:val="1"/>
      <w:marLeft w:val="0"/>
      <w:marRight w:val="0"/>
      <w:marTop w:val="0"/>
      <w:marBottom w:val="0"/>
      <w:divBdr>
        <w:top w:val="none" w:sz="0" w:space="0" w:color="auto"/>
        <w:left w:val="none" w:sz="0" w:space="0" w:color="auto"/>
        <w:bottom w:val="none" w:sz="0" w:space="0" w:color="auto"/>
        <w:right w:val="none" w:sz="0" w:space="0" w:color="auto"/>
      </w:divBdr>
    </w:div>
    <w:div w:id="2036881722">
      <w:bodyDiv w:val="1"/>
      <w:marLeft w:val="0"/>
      <w:marRight w:val="0"/>
      <w:marTop w:val="0"/>
      <w:marBottom w:val="0"/>
      <w:divBdr>
        <w:top w:val="none" w:sz="0" w:space="0" w:color="auto"/>
        <w:left w:val="none" w:sz="0" w:space="0" w:color="auto"/>
        <w:bottom w:val="none" w:sz="0" w:space="0" w:color="auto"/>
        <w:right w:val="none" w:sz="0" w:space="0" w:color="auto"/>
      </w:divBdr>
    </w:div>
    <w:div w:id="214230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mailto:supportotecnico@figc.it" TargetMode="External" /><Relationship Id="rId18" Type="http://schemas.openxmlformats.org/officeDocument/2006/relationships/hyperlink" Target="mailto:liguria.sgs@figc.it" TargetMode="External" /><Relationship Id="rId26" Type="http://schemas.openxmlformats.org/officeDocument/2006/relationships/header" Target="header1.xml" /><Relationship Id="rId3" Type="http://schemas.openxmlformats.org/officeDocument/2006/relationships/styles" Target="styles.xml" /><Relationship Id="rId21" Type="http://schemas.openxmlformats.org/officeDocument/2006/relationships/hyperlink" Target="https://www.lnd.it/it/comunicati-e-circolari/comunicati-ufficiali/stagione-sportiva-2021-2022/7697-comunicato-ufficiale-n-15-commissione-accordi-economici-presso-la-lnd/file" TargetMode="External" /><Relationship Id="rId7" Type="http://schemas.openxmlformats.org/officeDocument/2006/relationships/endnotes" Target="endnotes.xml" /><Relationship Id="rId12" Type="http://schemas.openxmlformats.org/officeDocument/2006/relationships/hyperlink" Target="https://portaleservizi.figc.it/Account/Login" TargetMode="External" /><Relationship Id="rId17" Type="http://schemas.openxmlformats.org/officeDocument/2006/relationships/hyperlink" Target="mailto:liguria.sgs@figc.it" TargetMode="External" /><Relationship Id="rId25" Type="http://schemas.openxmlformats.org/officeDocument/2006/relationships/hyperlink" Target="https://www.lnd.it/it/comunicati-e-circolari/circolari/stagione-sportiva-2021-2022/7658-circolare-n-9-decisioni-del-tribunale-nazionale-antidoping-2/file" TargetMode="External" /><Relationship Id="rId33"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mailto:scuola.liguriasgs@figc.it" TargetMode="External" /><Relationship Id="rId20" Type="http://schemas.openxmlformats.org/officeDocument/2006/relationships/hyperlink" Target="https://www.lnd.it/it/comunicati-e-circolari/comunicati-ufficiali/stagione-sportiva-2021-2022/7696-comunicato-ufficiale-n-14-cu-n-5-a-figc-modello-tipo-scritture-private-serie-a-femminile/file" TargetMode="External" /><Relationship Id="rId29"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supportotecnico@figc.it" TargetMode="External" /><Relationship Id="rId24" Type="http://schemas.openxmlformats.org/officeDocument/2006/relationships/hyperlink" Target="https://www.lnd.it/it/comunicati-e-circolari/circolari/stagione-sportiva-2021-2022/7658-circolare-n-9-decisioni-del-tribunale-nazionale-antidoping-2/file" TargetMode="External" /><Relationship Id="rId32"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mailto:base.liguriasgs@figc.it" TargetMode="External" /><Relationship Id="rId23" Type="http://schemas.openxmlformats.org/officeDocument/2006/relationships/hyperlink" Target="https://www.lnd.it/it/comunicati-e-circolari/comunicati-ufficiali/stagione-sportiva-2021-2022/7700-comunicato-ufficiale-n-17-cu-n-7-a-figc-date-attivita-agonistica-ufficiale-stagione-sportiva-2021-2022/file" TargetMode="External" /><Relationship Id="rId28" Type="http://schemas.openxmlformats.org/officeDocument/2006/relationships/footer" Target="footer1.xml" /><Relationship Id="rId10" Type="http://schemas.openxmlformats.org/officeDocument/2006/relationships/hyperlink" Target="https://portaleservizi.figc.it/Account/Login" TargetMode="External" /><Relationship Id="rId19" Type="http://schemas.openxmlformats.org/officeDocument/2006/relationships/hyperlink" Target="mailto:c5.liguriasgs@figc.it" TargetMode="External" /><Relationship Id="rId31"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http://www.lnd.it" TargetMode="External" /><Relationship Id="rId14" Type="http://schemas.openxmlformats.org/officeDocument/2006/relationships/hyperlink" Target="mailto:liguria.sgs@figc.it" TargetMode="External" /><Relationship Id="rId22" Type="http://schemas.openxmlformats.org/officeDocument/2006/relationships/hyperlink" Target="https://www.lnd.it/it/comunicati-e-circolari/comunicati-ufficiali/stagione-sportiva-2021-2022/7699-comunicato-ufficiale-n-16-cu-n-6-a-figc-nomina-commissione-esaminatrice-art-13-regolamento-figc-agenti-sportivi/file" TargetMode="External" /><Relationship Id="rId27" Type="http://schemas.openxmlformats.org/officeDocument/2006/relationships/header" Target="header2.xml" /><Relationship Id="rId30" Type="http://schemas.openxmlformats.org/officeDocument/2006/relationships/header" Target="header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9F92-3092-4158-B4D1-6E74983F0C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6322</Words>
  <Characters>36036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42274</CharactersWithSpaces>
  <SharedDoc>false</SharedDoc>
  <HLinks>
    <vt:vector size="132" baseType="variant">
      <vt:variant>
        <vt:i4>458823</vt:i4>
      </vt:variant>
      <vt:variant>
        <vt:i4>63</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458823</vt:i4>
      </vt:variant>
      <vt:variant>
        <vt:i4>60</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7995447</vt:i4>
      </vt:variant>
      <vt:variant>
        <vt:i4>57</vt:i4>
      </vt:variant>
      <vt:variant>
        <vt:i4>0</vt:i4>
      </vt:variant>
      <vt:variant>
        <vt:i4>5</vt:i4>
      </vt:variant>
      <vt:variant>
        <vt:lpwstr>https://www.lnd.it/it/comunicati-e-circolari/comunicati-ufficiali/stagione-sportiva-2021-2022/7700-comunicato-ufficiale-n-17-cu-n-7-a-figc-date-attivita-agonistica-ufficiale-stagione-sportiva-2021-2022/file</vt:lpwstr>
      </vt:variant>
      <vt:variant>
        <vt:lpwstr/>
      </vt:variant>
      <vt:variant>
        <vt:i4>3866676</vt:i4>
      </vt:variant>
      <vt:variant>
        <vt:i4>54</vt:i4>
      </vt:variant>
      <vt:variant>
        <vt:i4>0</vt:i4>
      </vt:variant>
      <vt:variant>
        <vt:i4>5</vt:i4>
      </vt:variant>
      <vt:variant>
        <vt:lpwstr>https://www.lnd.it/it/comunicati-e-circolari/comunicati-ufficiali/stagione-sportiva-2021-2022/7699-comunicato-ufficiale-n-16-cu-n-6-a-figc-nomina-commissione-esaminatrice-art-13-regolamento-figc-agenti-sportivi/file</vt:lpwstr>
      </vt:variant>
      <vt:variant>
        <vt:lpwstr/>
      </vt:variant>
      <vt:variant>
        <vt:i4>458823</vt:i4>
      </vt:variant>
      <vt:variant>
        <vt:i4>51</vt:i4>
      </vt:variant>
      <vt:variant>
        <vt:i4>0</vt:i4>
      </vt:variant>
      <vt:variant>
        <vt:i4>5</vt:i4>
      </vt:variant>
      <vt:variant>
        <vt:lpwstr>https://www.lnd.it/it/comunicati-e-circolari/comunicati-ufficiali/stagione-sportiva-2021-2022/7697-comunicato-ufficiale-n-15-commissione-accordi-economici-presso-la-lnd/file</vt:lpwstr>
      </vt:variant>
      <vt:variant>
        <vt:lpwstr/>
      </vt:variant>
      <vt:variant>
        <vt:i4>6160455</vt:i4>
      </vt:variant>
      <vt:variant>
        <vt:i4>48</vt:i4>
      </vt:variant>
      <vt:variant>
        <vt:i4>0</vt:i4>
      </vt:variant>
      <vt:variant>
        <vt:i4>5</vt:i4>
      </vt:variant>
      <vt:variant>
        <vt:lpwstr>https://www.lnd.it/it/comunicati-e-circolari/comunicati-ufficiali/stagione-sportiva-2021-2022/7696-comunicato-ufficiale-n-14-cu-n-5-a-figc-modello-tipo-scritture-private-serie-a-femminile/file</vt:lpwstr>
      </vt:variant>
      <vt:variant>
        <vt:lpwstr/>
      </vt:variant>
      <vt:variant>
        <vt:i4>65571</vt:i4>
      </vt:variant>
      <vt:variant>
        <vt:i4>45</vt:i4>
      </vt:variant>
      <vt:variant>
        <vt:i4>0</vt:i4>
      </vt:variant>
      <vt:variant>
        <vt:i4>5</vt:i4>
      </vt:variant>
      <vt:variant>
        <vt:lpwstr>mailto:c5.liguriasgs@figc.it</vt:lpwstr>
      </vt:variant>
      <vt:variant>
        <vt:lpwstr/>
      </vt:variant>
      <vt:variant>
        <vt:i4>2162773</vt:i4>
      </vt:variant>
      <vt:variant>
        <vt:i4>42</vt:i4>
      </vt:variant>
      <vt:variant>
        <vt:i4>0</vt:i4>
      </vt:variant>
      <vt:variant>
        <vt:i4>5</vt:i4>
      </vt:variant>
      <vt:variant>
        <vt:lpwstr>mailto:liguria.sgs@figc.it</vt:lpwstr>
      </vt:variant>
      <vt:variant>
        <vt:lpwstr/>
      </vt:variant>
      <vt:variant>
        <vt:i4>2162773</vt:i4>
      </vt:variant>
      <vt:variant>
        <vt:i4>39</vt:i4>
      </vt:variant>
      <vt:variant>
        <vt:i4>0</vt:i4>
      </vt:variant>
      <vt:variant>
        <vt:i4>5</vt:i4>
      </vt:variant>
      <vt:variant>
        <vt:lpwstr>mailto:liguria.sgs@figc.it</vt:lpwstr>
      </vt:variant>
      <vt:variant>
        <vt:lpwstr/>
      </vt:variant>
      <vt:variant>
        <vt:i4>524411</vt:i4>
      </vt:variant>
      <vt:variant>
        <vt:i4>36</vt:i4>
      </vt:variant>
      <vt:variant>
        <vt:i4>0</vt:i4>
      </vt:variant>
      <vt:variant>
        <vt:i4>5</vt:i4>
      </vt:variant>
      <vt:variant>
        <vt:lpwstr>mailto:scuola.liguriasgs@figc.it</vt:lpwstr>
      </vt:variant>
      <vt:variant>
        <vt:lpwstr/>
      </vt:variant>
      <vt:variant>
        <vt:i4>7536658</vt:i4>
      </vt:variant>
      <vt:variant>
        <vt:i4>33</vt:i4>
      </vt:variant>
      <vt:variant>
        <vt:i4>0</vt:i4>
      </vt:variant>
      <vt:variant>
        <vt:i4>5</vt:i4>
      </vt:variant>
      <vt:variant>
        <vt:lpwstr>mailto:base.liguriasgs@figc.it</vt:lpwstr>
      </vt:variant>
      <vt:variant>
        <vt:lpwstr/>
      </vt:variant>
      <vt:variant>
        <vt:i4>2162773</vt:i4>
      </vt:variant>
      <vt:variant>
        <vt:i4>30</vt:i4>
      </vt:variant>
      <vt:variant>
        <vt:i4>0</vt:i4>
      </vt:variant>
      <vt:variant>
        <vt:i4>5</vt:i4>
      </vt:variant>
      <vt:variant>
        <vt:lpwstr>mailto:liguria.sgs@figc.it</vt:lpwstr>
      </vt:variant>
      <vt:variant>
        <vt:lpwstr/>
      </vt:variant>
      <vt:variant>
        <vt:i4>3145753</vt:i4>
      </vt:variant>
      <vt:variant>
        <vt:i4>27</vt:i4>
      </vt:variant>
      <vt:variant>
        <vt:i4>0</vt:i4>
      </vt:variant>
      <vt:variant>
        <vt:i4>5</vt:i4>
      </vt:variant>
      <vt:variant>
        <vt:lpwstr>mailto:supportotecnico@figc.it</vt:lpwstr>
      </vt:variant>
      <vt:variant>
        <vt:lpwstr/>
      </vt:variant>
      <vt:variant>
        <vt:i4>5898246</vt:i4>
      </vt:variant>
      <vt:variant>
        <vt:i4>24</vt:i4>
      </vt:variant>
      <vt:variant>
        <vt:i4>0</vt:i4>
      </vt:variant>
      <vt:variant>
        <vt:i4>5</vt:i4>
      </vt:variant>
      <vt:variant>
        <vt:lpwstr>https://portaleservizi.figc.it/Account/Login</vt:lpwstr>
      </vt:variant>
      <vt:variant>
        <vt:lpwstr/>
      </vt:variant>
      <vt:variant>
        <vt:i4>3145753</vt:i4>
      </vt:variant>
      <vt:variant>
        <vt:i4>21</vt:i4>
      </vt:variant>
      <vt:variant>
        <vt:i4>0</vt:i4>
      </vt:variant>
      <vt:variant>
        <vt:i4>5</vt:i4>
      </vt:variant>
      <vt:variant>
        <vt:lpwstr>mailto:supportotecnico@figc.it</vt:lpwstr>
      </vt:variant>
      <vt:variant>
        <vt:lpwstr/>
      </vt:variant>
      <vt:variant>
        <vt:i4>5898246</vt:i4>
      </vt:variant>
      <vt:variant>
        <vt:i4>18</vt:i4>
      </vt:variant>
      <vt:variant>
        <vt:i4>0</vt:i4>
      </vt:variant>
      <vt:variant>
        <vt:i4>5</vt:i4>
      </vt:variant>
      <vt:variant>
        <vt:lpwstr>https://portaleservizi.figc.it/Account/Login</vt:lpwstr>
      </vt:variant>
      <vt:variant>
        <vt:lpwstr/>
      </vt:variant>
      <vt:variant>
        <vt:i4>6619236</vt:i4>
      </vt:variant>
      <vt:variant>
        <vt:i4>15</vt:i4>
      </vt:variant>
      <vt:variant>
        <vt:i4>0</vt:i4>
      </vt:variant>
      <vt:variant>
        <vt:i4>5</vt:i4>
      </vt:variant>
      <vt:variant>
        <vt:lpwstr>http://www.lnd.it/</vt:lpwstr>
      </vt:variant>
      <vt:variant>
        <vt:lpwstr/>
      </vt:variant>
      <vt:variant>
        <vt:i4>6619236</vt:i4>
      </vt:variant>
      <vt:variant>
        <vt:i4>12</vt:i4>
      </vt:variant>
      <vt:variant>
        <vt:i4>0</vt:i4>
      </vt:variant>
      <vt:variant>
        <vt:i4>5</vt:i4>
      </vt:variant>
      <vt:variant>
        <vt:lpwstr>http://www.lnd.it/</vt:lpwstr>
      </vt:variant>
      <vt:variant>
        <vt:lpwstr/>
      </vt:variant>
      <vt:variant>
        <vt:i4>7536640</vt:i4>
      </vt:variant>
      <vt:variant>
        <vt:i4>9</vt:i4>
      </vt:variant>
      <vt:variant>
        <vt:i4>0</vt:i4>
      </vt:variant>
      <vt:variant>
        <vt:i4>5</vt:i4>
      </vt:variant>
      <vt:variant>
        <vt:lpwstr>mailto:liguria.giudicesportivosgs@lnd.it</vt:lpwstr>
      </vt:variant>
      <vt:variant>
        <vt:lpwstr/>
      </vt:variant>
      <vt:variant>
        <vt:i4>65633</vt:i4>
      </vt:variant>
      <vt:variant>
        <vt:i4>6</vt:i4>
      </vt:variant>
      <vt:variant>
        <vt:i4>0</vt:i4>
      </vt:variant>
      <vt:variant>
        <vt:i4>5</vt:i4>
      </vt:variant>
      <vt:variant>
        <vt:lpwstr>mailto:liguria.giudicesportivo@lnd.it</vt:lpwstr>
      </vt:variant>
      <vt:variant>
        <vt:lpwstr/>
      </vt:variant>
      <vt:variant>
        <vt:i4>8060958</vt:i4>
      </vt:variant>
      <vt:variant>
        <vt:i4>3</vt:i4>
      </vt:variant>
      <vt:variant>
        <vt:i4>0</vt:i4>
      </vt:variant>
      <vt:variant>
        <vt:i4>5</vt:i4>
      </vt:variant>
      <vt:variant>
        <vt:lpwstr>mailto:crlnd.liguria01@figc.it</vt:lpwstr>
      </vt:variant>
      <vt:variant>
        <vt:lpwstr/>
      </vt:variant>
      <vt:variant>
        <vt:i4>7864350</vt:i4>
      </vt:variant>
      <vt:variant>
        <vt:i4>0</vt:i4>
      </vt:variant>
      <vt:variant>
        <vt:i4>0</vt:i4>
      </vt:variant>
      <vt:variant>
        <vt:i4>5</vt:i4>
      </vt:variant>
      <vt:variant>
        <vt:lpwstr>mailto:crlnd.liguria02@figc.it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cp:lastModifiedBy>Marco Castellano</cp:lastModifiedBy>
  <cp:revision>11</cp:revision>
  <cp:lastPrinted>2021-07-06T12:47:00Z</cp:lastPrinted>
  <dcterms:created xsi:type="dcterms:W3CDTF">2021-07-08T13:42:00Z</dcterms:created>
  <dcterms:modified xsi:type="dcterms:W3CDTF">2021-07-08T14:06:00Z</dcterms:modified>
</cp:coreProperties>
</file>